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before="5" w:lineRule="auto"/>
        <w:jc w:val="both"/>
        <w:rPr>
          <w:rFonts w:ascii="Times New Roman" w:cs="Times New Roman" w:eastAsia="Times New Roman" w:hAnsi="Times New Roman"/>
          <w:color w:val="000000"/>
          <w:sz w:val="25"/>
          <w:szCs w:val="25"/>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1130335" cy="1182243"/>
            <wp:effectExtent b="0" l="0" r="0" t="0"/>
            <wp:docPr descr="A picture containing food&#10;&#10;Description automatically generated" id="1125726380" name="image2.png"/>
            <a:graphic>
              <a:graphicData uri="http://schemas.openxmlformats.org/drawingml/2006/picture">
                <pic:pic>
                  <pic:nvPicPr>
                    <pic:cNvPr descr="A picture containing food&#10;&#10;Description automatically generated" id="0" name="image2.png"/>
                    <pic:cNvPicPr preferRelativeResize="0"/>
                  </pic:nvPicPr>
                  <pic:blipFill>
                    <a:blip r:embed="rId7"/>
                    <a:srcRect b="0" l="0" r="0" t="0"/>
                    <a:stretch>
                      <a:fillRect/>
                    </a:stretch>
                  </pic:blipFill>
                  <pic:spPr>
                    <a:xfrm>
                      <a:off x="0" y="0"/>
                      <a:ext cx="1130335" cy="118224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before="8" w:lineRule="auto"/>
        <w:jc w:val="both"/>
        <w:rPr>
          <w:rFonts w:ascii="Times New Roman" w:cs="Times New Roman" w:eastAsia="Times New Roman" w:hAnsi="Times New Roman"/>
          <w:color w:val="000000"/>
          <w:sz w:val="19"/>
          <w:szCs w:val="19"/>
        </w:rPr>
      </w:pPr>
      <w:r w:rsidDel="00000000" w:rsidR="00000000" w:rsidRPr="00000000">
        <w:rPr>
          <w:rtl w:val="0"/>
        </w:rPr>
      </w:r>
    </w:p>
    <w:p w:rsidR="00000000" w:rsidDel="00000000" w:rsidP="00000000" w:rsidRDefault="00000000" w:rsidRPr="00000000" w14:paraId="00000007">
      <w:pPr>
        <w:pStyle w:val="Heading1"/>
        <w:spacing w:line="360" w:lineRule="auto"/>
        <w:ind w:left="0" w:right="-24" w:firstLine="0"/>
        <w:rPr/>
      </w:pPr>
      <w:r w:rsidDel="00000000" w:rsidR="00000000" w:rsidRPr="00000000">
        <w:rPr>
          <w:rtl w:val="0"/>
        </w:rPr>
        <w:t xml:space="preserve">BUKU RANCANGAN PENGAJARAN (BRP) MATA KULIAH</w:t>
      </w:r>
    </w:p>
    <w:p w:rsidR="00000000" w:rsidDel="00000000" w:rsidP="00000000" w:rsidRDefault="00000000" w:rsidRPr="00000000" w14:paraId="00000008">
      <w:pPr>
        <w:spacing w:line="321" w:lineRule="auto"/>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DINAMIKA SPASIAL DAN KEPUTUSAN LOKASI</w:t>
      </w:r>
    </w:p>
    <w:p w:rsidR="00000000" w:rsidDel="00000000" w:rsidP="00000000" w:rsidRDefault="00000000" w:rsidRPr="00000000" w14:paraId="00000009">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B">
      <w:pPr>
        <w:spacing w:before="184" w:lineRule="auto"/>
        <w:ind w:left="1632" w:right="1631" w:firstLine="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oleh</w:t>
      </w:r>
    </w:p>
    <w:p w:rsidR="00000000" w:rsidDel="00000000" w:rsidP="00000000" w:rsidRDefault="00000000" w:rsidRPr="00000000" w14:paraId="0000000C">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 w:lineRule="auto"/>
        <w:jc w:val="both"/>
        <w:rPr>
          <w:rFonts w:ascii="Times New Roman" w:cs="Times New Roman" w:eastAsia="Times New Roman" w:hAnsi="Times New Roman"/>
          <w:b w:val="1"/>
          <w:color w:val="000000"/>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jc w:val="center"/>
        <w:rPr>
          <w:rFonts w:ascii="Times New Roman" w:cs="Times New Roman" w:eastAsia="Times New Roman" w:hAnsi="Times New Roman"/>
          <w:b w:val="1"/>
          <w:color w:val="ff0000"/>
          <w:sz w:val="30"/>
          <w:szCs w:val="30"/>
        </w:rPr>
      </w:pPr>
      <w:r w:rsidDel="00000000" w:rsidR="00000000" w:rsidRPr="00000000">
        <w:rPr>
          <w:rFonts w:ascii="Times New Roman" w:cs="Times New Roman" w:eastAsia="Times New Roman" w:hAnsi="Times New Roman"/>
          <w:b w:val="1"/>
          <w:color w:val="ff0000"/>
          <w:sz w:val="28"/>
          <w:szCs w:val="28"/>
          <w:rtl w:val="0"/>
        </w:rPr>
        <w:t xml:space="preserve">Dra. M.H. Dewi Susilowati, MS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jc w:val="both"/>
        <w:rPr>
          <w:rFonts w:ascii="Times New Roman" w:cs="Times New Roman" w:eastAsia="Times New Roman" w:hAnsi="Times New Roman"/>
          <w:b w:val="1"/>
          <w:color w:val="000000"/>
          <w:sz w:val="30"/>
          <w:szCs w:val="30"/>
        </w:rPr>
      </w:pPr>
      <w:r w:rsidDel="00000000" w:rsidR="00000000" w:rsidRPr="00000000">
        <w:rPr>
          <w:rtl w:val="0"/>
        </w:rPr>
      </w:r>
    </w:p>
    <w:p w:rsidR="00000000" w:rsidDel="00000000" w:rsidP="00000000" w:rsidRDefault="00000000" w:rsidRPr="00000000" w14:paraId="00000018">
      <w:pPr>
        <w:ind w:right="-24"/>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Program Studi Doktor Geografi</w:t>
      </w:r>
    </w:p>
    <w:p w:rsidR="00000000" w:rsidDel="00000000" w:rsidP="00000000" w:rsidRDefault="00000000" w:rsidRPr="00000000" w14:paraId="00000019">
      <w:pPr>
        <w:ind w:right="11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Fakultas Matematikan dan Ilmu Pengetahuan Alam</w:t>
      </w:r>
    </w:p>
    <w:p w:rsidR="00000000" w:rsidDel="00000000" w:rsidP="00000000" w:rsidRDefault="00000000" w:rsidRPr="00000000" w14:paraId="0000001A">
      <w:pPr>
        <w:ind w:left="3088" w:right="3083" w:hanging="3.0000000000001137"/>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Universitas Indonesia </w:t>
      </w:r>
    </w:p>
    <w:p w:rsidR="00000000" w:rsidDel="00000000" w:rsidP="00000000" w:rsidRDefault="00000000" w:rsidRPr="00000000" w14:paraId="0000001B">
      <w:pPr>
        <w:ind w:left="3088" w:right="3083" w:hanging="3.000000000000113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Depok, Desember 2024</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40" w:before="0" w:line="240" w:lineRule="auto"/>
        <w:ind w:left="72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Informasi Umum</w:t>
      </w:r>
    </w:p>
    <w:tbl>
      <w:tblPr>
        <w:tblStyle w:val="Table1"/>
        <w:tblW w:w="978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2"/>
        <w:gridCol w:w="233"/>
        <w:gridCol w:w="425"/>
        <w:gridCol w:w="851"/>
        <w:gridCol w:w="1275"/>
        <w:gridCol w:w="1276"/>
        <w:gridCol w:w="425"/>
        <w:gridCol w:w="851"/>
        <w:gridCol w:w="992"/>
        <w:gridCol w:w="284"/>
        <w:gridCol w:w="1418"/>
        <w:tblGridChange w:id="0">
          <w:tblGrid>
            <w:gridCol w:w="1752"/>
            <w:gridCol w:w="233"/>
            <w:gridCol w:w="425"/>
            <w:gridCol w:w="851"/>
            <w:gridCol w:w="1275"/>
            <w:gridCol w:w="1276"/>
            <w:gridCol w:w="425"/>
            <w:gridCol w:w="851"/>
            <w:gridCol w:w="992"/>
            <w:gridCol w:w="284"/>
            <w:gridCol w:w="1418"/>
          </w:tblGrid>
        </w:tblGridChange>
      </w:tblGrid>
      <w:tr>
        <w:trPr>
          <w:cantSplit w:val="0"/>
          <w:trHeight w:val="1457" w:hRule="atLeast"/>
          <w:tblHeader w:val="0"/>
        </w:trPr>
        <w:tc>
          <w:tcPr>
            <w:gridSpan w:val="3"/>
            <w:shd w:fill="d0cece" w:val="clear"/>
          </w:tcPr>
          <w:p w:rsidR="00000000" w:rsidDel="00000000" w:rsidP="00000000" w:rsidRDefault="00000000" w:rsidRPr="00000000" w14:paraId="00000020">
            <w:pPr>
              <w:pBdr>
                <w:top w:space="0" w:sz="0" w:val="nil"/>
                <w:left w:space="0" w:sz="0" w:val="nil"/>
                <w:bottom w:space="0" w:sz="0" w:val="nil"/>
                <w:right w:space="0" w:sz="0" w:val="nil"/>
                <w:between w:space="0" w:sz="0" w:val="nil"/>
              </w:pBdr>
              <w:ind w:right="456"/>
              <w:rPr>
                <w:rFonts w:ascii="Times" w:cs="Times" w:eastAsia="Times" w:hAnsi="Times"/>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71121</wp:posOffset>
                  </wp:positionH>
                  <wp:positionV relativeFrom="paragraph">
                    <wp:posOffset>55880</wp:posOffset>
                  </wp:positionV>
                  <wp:extent cx="800100" cy="836295"/>
                  <wp:effectExtent b="0" l="0" r="0" t="0"/>
                  <wp:wrapNone/>
                  <wp:docPr descr="A picture containing drawing&#10;&#10;Description automatically generated" id="1125726381" name="image1.png"/>
                  <a:graphic>
                    <a:graphicData uri="http://schemas.openxmlformats.org/drawingml/2006/picture">
                      <pic:pic>
                        <pic:nvPicPr>
                          <pic:cNvPr descr="A picture containing drawing&#10;&#10;Description automatically generated" id="0" name="image1.png"/>
                          <pic:cNvPicPr preferRelativeResize="0"/>
                        </pic:nvPicPr>
                        <pic:blipFill>
                          <a:blip r:embed="rId8"/>
                          <a:srcRect b="0" l="0" r="0" t="0"/>
                          <a:stretch>
                            <a:fillRect/>
                          </a:stretch>
                        </pic:blipFill>
                        <pic:spPr>
                          <a:xfrm>
                            <a:off x="0" y="0"/>
                            <a:ext cx="800100" cy="836295"/>
                          </a:xfrm>
                          <a:prstGeom prst="rect"/>
                          <a:ln/>
                        </pic:spPr>
                      </pic:pic>
                    </a:graphicData>
                  </a:graphic>
                </wp:anchor>
              </w:drawing>
            </w:r>
          </w:p>
        </w:tc>
        <w:tc>
          <w:tcPr>
            <w:gridSpan w:val="8"/>
            <w:shd w:fill="d0cece" w:val="clear"/>
            <w:vAlign w:val="center"/>
          </w:tcPr>
          <w:p w:rsidR="00000000" w:rsidDel="00000000" w:rsidP="00000000" w:rsidRDefault="00000000" w:rsidRPr="00000000" w14:paraId="00000023">
            <w:pPr>
              <w:pBdr>
                <w:top w:space="0" w:sz="0" w:val="nil"/>
                <w:left w:space="0" w:sz="0" w:val="nil"/>
                <w:bottom w:space="0" w:sz="0" w:val="nil"/>
                <w:right w:space="0" w:sz="0" w:val="nil"/>
                <w:between w:space="0" w:sz="0" w:val="nil"/>
              </w:pBdr>
              <w:ind w:right="456"/>
              <w:jc w:val="center"/>
              <w:rPr>
                <w:rFonts w:ascii="Times" w:cs="Times" w:eastAsia="Times" w:hAnsi="Times"/>
              </w:rPr>
            </w:pPr>
            <w:r w:rsidDel="00000000" w:rsidR="00000000" w:rsidRPr="00000000">
              <w:rPr>
                <w:rFonts w:ascii="Times" w:cs="Times" w:eastAsia="Times" w:hAnsi="Times"/>
                <w:b w:val="1"/>
                <w:rtl w:val="0"/>
              </w:rPr>
              <w:t xml:space="preserve">UNIVERSITAS INDONESIA</w:t>
            </w:r>
            <w:r w:rsidDel="00000000" w:rsidR="00000000" w:rsidRPr="00000000">
              <w:rPr>
                <w:rFonts w:ascii="Times" w:cs="Times" w:eastAsia="Times" w:hAnsi="Times"/>
                <w:rtl w:val="0"/>
              </w:rPr>
              <w:br w:type="textWrapping"/>
            </w:r>
            <w:r w:rsidDel="00000000" w:rsidR="00000000" w:rsidRPr="00000000">
              <w:rPr>
                <w:rFonts w:ascii="Times" w:cs="Times" w:eastAsia="Times" w:hAnsi="Times"/>
                <w:b w:val="1"/>
                <w:rtl w:val="0"/>
              </w:rPr>
              <w:t xml:space="preserve">MATEMATIKA DAN ILMU PENGETAHUAN ALAM</w:t>
            </w:r>
            <w:r w:rsidDel="00000000" w:rsidR="00000000" w:rsidRPr="00000000">
              <w:rPr>
                <w:rFonts w:ascii="Times" w:cs="Times" w:eastAsia="Times" w:hAnsi="Times"/>
                <w:rtl w:val="0"/>
              </w:rPr>
              <w:br w:type="textWrapping"/>
            </w:r>
            <w:r w:rsidDel="00000000" w:rsidR="00000000" w:rsidRPr="00000000">
              <w:rPr>
                <w:rFonts w:ascii="Times New Roman" w:cs="Times New Roman" w:eastAsia="Times New Roman" w:hAnsi="Times New Roman"/>
                <w:b w:val="1"/>
                <w:color w:val="000000"/>
                <w:rtl w:val="0"/>
              </w:rPr>
              <w:t xml:space="preserve">PROGRAM STUDI DOKTOR GEOGRAFI</w:t>
            </w:r>
            <w:r w:rsidDel="00000000" w:rsidR="00000000" w:rsidRPr="00000000">
              <w:rPr>
                <w:rtl w:val="0"/>
              </w:rPr>
            </w:r>
          </w:p>
        </w:tc>
      </w:tr>
      <w:tr>
        <w:trPr>
          <w:cantSplit w:val="0"/>
          <w:trHeight w:val="261" w:hRule="atLeast"/>
          <w:tblHeader w:val="0"/>
        </w:trPr>
        <w:tc>
          <w:tcPr>
            <w:gridSpan w:val="11"/>
            <w:shd w:fill="ffffff" w:val="clear"/>
          </w:tcPr>
          <w:p w:rsidR="00000000" w:rsidDel="00000000" w:rsidP="00000000" w:rsidRDefault="00000000" w:rsidRPr="00000000" w14:paraId="0000002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sz w:val="18"/>
                <w:szCs w:val="18"/>
                <w:rtl w:val="0"/>
              </w:rPr>
              <w:t xml:space="preserve">Tanggal penyusunan: Desember 2024</w:t>
            </w:r>
          </w:p>
        </w:tc>
      </w:tr>
      <w:tr>
        <w:trPr>
          <w:cantSplit w:val="0"/>
          <w:trHeight w:val="657" w:hRule="atLeast"/>
          <w:tblHeader w:val="0"/>
        </w:trPr>
        <w:tc>
          <w:tcPr>
            <w:gridSpan w:val="3"/>
            <w:shd w:fill="d0cece" w:val="clear"/>
            <w:vAlign w:val="center"/>
          </w:tcPr>
          <w:p w:rsidR="00000000" w:rsidDel="00000000" w:rsidP="00000000" w:rsidRDefault="00000000" w:rsidRPr="00000000" w14:paraId="0000003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Mata Kuliah (MK) </w:t>
            </w:r>
          </w:p>
        </w:tc>
        <w:tc>
          <w:tcPr>
            <w:gridSpan w:val="2"/>
            <w:vAlign w:val="center"/>
          </w:tcPr>
          <w:p w:rsidR="00000000" w:rsidDel="00000000" w:rsidP="00000000" w:rsidRDefault="00000000" w:rsidRPr="00000000" w14:paraId="00000039">
            <w:pPr>
              <w:pBdr>
                <w:top w:space="0" w:sz="0" w:val="nil"/>
                <w:left w:space="0" w:sz="0" w:val="nil"/>
                <w:bottom w:space="0" w:sz="0" w:val="nil"/>
                <w:right w:space="0" w:sz="0" w:val="nil"/>
                <w:between w:space="0" w:sz="0" w:val="nil"/>
              </w:pBdr>
              <w:ind w:right="35"/>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Dinamika Spasial dan Keputusan Lokasi</w:t>
            </w:r>
            <w:r w:rsidDel="00000000" w:rsidR="00000000" w:rsidRPr="00000000">
              <w:rPr>
                <w:rtl w:val="0"/>
              </w:rPr>
            </w:r>
          </w:p>
        </w:tc>
        <w:tc>
          <w:tcPr>
            <w:gridSpan w:val="2"/>
            <w:shd w:fill="d0cece" w:val="clear"/>
            <w:vAlign w:val="center"/>
          </w:tcPr>
          <w:p w:rsidR="00000000" w:rsidDel="00000000" w:rsidP="00000000" w:rsidRDefault="00000000" w:rsidRPr="00000000" w14:paraId="0000003B">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MK yang menjadi prasyarat</w:t>
            </w:r>
            <w:r w:rsidDel="00000000" w:rsidR="00000000" w:rsidRPr="00000000">
              <w:rPr>
                <w:rtl w:val="0"/>
              </w:rPr>
            </w:r>
          </w:p>
        </w:tc>
        <w:tc>
          <w:tcPr>
            <w:gridSpan w:val="2"/>
            <w:shd w:fill="d0cece" w:val="clear"/>
            <w:vAlign w:val="center"/>
          </w:tcPr>
          <w:p w:rsidR="00000000" w:rsidDel="00000000" w:rsidP="00000000" w:rsidRDefault="00000000" w:rsidRPr="00000000" w14:paraId="0000003D">
            <w:pPr>
              <w:pBdr>
                <w:top w:space="0" w:sz="0" w:val="nil"/>
                <w:left w:space="0" w:sz="0" w:val="nil"/>
                <w:bottom w:space="0" w:sz="0" w:val="nil"/>
                <w:right w:space="0" w:sz="0" w:val="nil"/>
                <w:between w:space="0" w:sz="0" w:val="nil"/>
              </w:pBdr>
              <w:ind w:right="27"/>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Menjadi prasyarat untuk MK</w:t>
            </w:r>
            <w:r w:rsidDel="00000000" w:rsidR="00000000" w:rsidRPr="00000000">
              <w:rPr>
                <w:rtl w:val="0"/>
              </w:rPr>
            </w:r>
          </w:p>
        </w:tc>
        <w:tc>
          <w:tcPr>
            <w:gridSpan w:val="2"/>
            <w:shd w:fill="d0cece" w:val="clear"/>
            <w:vAlign w:val="center"/>
          </w:tcPr>
          <w:p w:rsidR="00000000" w:rsidDel="00000000" w:rsidP="00000000" w:rsidRDefault="00000000" w:rsidRPr="00000000" w14:paraId="0000003F">
            <w:pPr>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Fonts w:ascii="Times" w:cs="Times" w:eastAsia="Times" w:hAnsi="Times"/>
                <w:b w:val="1"/>
                <w:sz w:val="16"/>
                <w:szCs w:val="16"/>
                <w:rtl w:val="0"/>
              </w:rPr>
              <w:t xml:space="preserve">Integrasi Antar MK</w:t>
            </w:r>
            <w:r w:rsidDel="00000000" w:rsidR="00000000" w:rsidRPr="00000000">
              <w:rPr>
                <w:rtl w:val="0"/>
              </w:rPr>
            </w:r>
          </w:p>
        </w:tc>
      </w:tr>
      <w:tr>
        <w:trPr>
          <w:cantSplit w:val="0"/>
          <w:trHeight w:val="401" w:hRule="atLeast"/>
          <w:tblHeader w:val="0"/>
        </w:trPr>
        <w:tc>
          <w:tcPr>
            <w:gridSpan w:val="3"/>
            <w:shd w:fill="d0cece" w:val="clear"/>
            <w:vAlign w:val="center"/>
          </w:tcPr>
          <w:p w:rsidR="00000000" w:rsidDel="00000000" w:rsidP="00000000" w:rsidRDefault="00000000" w:rsidRPr="00000000" w14:paraId="00000041">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Kode</w:t>
            </w:r>
          </w:p>
        </w:tc>
        <w:tc>
          <w:tcPr>
            <w:gridSpan w:val="2"/>
            <w:vAlign w:val="center"/>
          </w:tcPr>
          <w:p w:rsidR="00000000" w:rsidDel="00000000" w:rsidP="00000000" w:rsidRDefault="00000000" w:rsidRPr="00000000" w14:paraId="00000044">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SCGE900103</w:t>
            </w:r>
            <w:r w:rsidDel="00000000" w:rsidR="00000000" w:rsidRPr="00000000">
              <w:rPr>
                <w:rtl w:val="0"/>
              </w:rPr>
            </w:r>
          </w:p>
        </w:tc>
        <w:tc>
          <w:tcPr>
            <w:gridSpan w:val="2"/>
            <w:vMerge w:val="restart"/>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Merge w:val="restart"/>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421" w:hRule="atLeast"/>
          <w:tblHeader w:val="0"/>
        </w:trPr>
        <w:tc>
          <w:tcPr>
            <w:gridSpan w:val="3"/>
            <w:shd w:fill="d0cece" w:val="clear"/>
            <w:vAlign w:val="center"/>
          </w:tcPr>
          <w:p w:rsidR="00000000" w:rsidDel="00000000" w:rsidP="00000000" w:rsidRDefault="00000000" w:rsidRPr="00000000" w14:paraId="0000004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Rumpun MK (RMK)</w:t>
            </w:r>
          </w:p>
        </w:tc>
        <w:tc>
          <w:tcPr>
            <w:gridSpan w:val="2"/>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ind w:right="177"/>
              <w:rPr>
                <w:rFonts w:ascii="Times" w:cs="Times" w:eastAsia="Times" w:hAnsi="Times"/>
                <w:sz w:val="18"/>
                <w:szCs w:val="18"/>
              </w:rPr>
            </w:pPr>
            <w:r w:rsidDel="00000000" w:rsidR="00000000" w:rsidRPr="00000000">
              <w:rPr>
                <w:rFonts w:ascii="Times" w:cs="Times" w:eastAsia="Times" w:hAnsi="Times"/>
                <w:sz w:val="18"/>
                <w:szCs w:val="18"/>
                <w:rtl w:val="0"/>
              </w:rPr>
              <w:t xml:space="preserve">Sains dan Teknologi</w:t>
            </w:r>
          </w:p>
        </w:tc>
        <w:tc>
          <w:tcPr>
            <w:gridSpan w:val="2"/>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410" w:hRule="atLeast"/>
          <w:tblHeader w:val="0"/>
        </w:trPr>
        <w:tc>
          <w:tcPr>
            <w:gridSpan w:val="3"/>
            <w:shd w:fill="d0cece" w:val="clear"/>
            <w:vAlign w:val="center"/>
          </w:tcPr>
          <w:p w:rsidR="00000000" w:rsidDel="00000000" w:rsidP="00000000" w:rsidRDefault="00000000" w:rsidRPr="00000000" w14:paraId="00000057">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Bobot (SKS)</w:t>
            </w:r>
          </w:p>
        </w:tc>
        <w:tc>
          <w:tcPr>
            <w:gridSpan w:val="2"/>
            <w:vAlign w:val="center"/>
          </w:tcPr>
          <w:p w:rsidR="00000000" w:rsidDel="00000000" w:rsidP="00000000" w:rsidRDefault="00000000" w:rsidRPr="00000000" w14:paraId="0000005A">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2 (sks)</w:t>
            </w:r>
          </w:p>
        </w:tc>
        <w:tc>
          <w:tcPr>
            <w:gridSpan w:val="2"/>
            <w:shd w:fill="d9d9d9" w:val="clear"/>
            <w:vAlign w:val="center"/>
          </w:tcPr>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ind w:right="-112"/>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Dosen Pengembang BRP</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Koordinator RMK</w:t>
            </w:r>
            <w:r w:rsidDel="00000000" w:rsidR="00000000" w:rsidRPr="00000000">
              <w:rPr>
                <w:rtl w:val="0"/>
              </w:rPr>
            </w:r>
          </w:p>
        </w:tc>
        <w:tc>
          <w:tcPr>
            <w:gridSpan w:val="2"/>
            <w:tcBorders>
              <w:bottom w:color="000000" w:space="0" w:sz="4" w:val="single"/>
            </w:tcBorders>
            <w:shd w:fill="d9d9d9" w:val="clear"/>
            <w:vAlign w:val="center"/>
          </w:tcPr>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Fonts w:ascii="Times" w:cs="Times" w:eastAsia="Times" w:hAnsi="Times"/>
                <w:b w:val="1"/>
                <w:sz w:val="16"/>
                <w:szCs w:val="16"/>
                <w:rtl w:val="0"/>
              </w:rPr>
              <w:t xml:space="preserve">Ketua Prodi</w:t>
            </w:r>
            <w:r w:rsidDel="00000000" w:rsidR="00000000" w:rsidRPr="00000000">
              <w:rPr>
                <w:rtl w:val="0"/>
              </w:rPr>
            </w:r>
          </w:p>
        </w:tc>
      </w:tr>
      <w:tr>
        <w:trPr>
          <w:cantSplit w:val="0"/>
          <w:trHeight w:val="301" w:hRule="atLeast"/>
          <w:tblHeader w:val="0"/>
        </w:trPr>
        <w:tc>
          <w:tcPr>
            <w:gridSpan w:val="3"/>
            <w:shd w:fill="d0cece" w:val="clear"/>
            <w:vAlign w:val="center"/>
          </w:tcPr>
          <w:p w:rsidR="00000000" w:rsidDel="00000000" w:rsidP="00000000" w:rsidRDefault="00000000" w:rsidRPr="00000000" w14:paraId="0000006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Semester</w:t>
            </w:r>
          </w:p>
        </w:tc>
        <w:tc>
          <w:tcPr>
            <w:gridSpan w:val="2"/>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w:cs="Times" w:eastAsia="Times" w:hAnsi="Times"/>
                <w:sz w:val="18"/>
                <w:szCs w:val="18"/>
                <w:rtl w:val="0"/>
              </w:rPr>
              <w:t xml:space="preserve">I  (Pertama)</w:t>
            </w:r>
          </w:p>
        </w:tc>
        <w:tc>
          <w:tcPr>
            <w:gridSpan w:val="2"/>
            <w:vMerge w:val="restart"/>
            <w:shd w:fill="auto" w:val="clear"/>
            <w:vAlign w:val="center"/>
          </w:tcPr>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ind w:right="456"/>
              <w:jc w:val="center"/>
              <w:rPr>
                <w:rFonts w:ascii="Times" w:cs="Times" w:eastAsia="Times" w:hAnsi="Times"/>
                <w:b w:val="1"/>
                <w:sz w:val="18"/>
                <w:szCs w:val="18"/>
              </w:rPr>
            </w:pPr>
            <w:r w:rsidDel="00000000" w:rsidR="00000000" w:rsidRPr="00000000">
              <w:rPr>
                <w:rtl w:val="0"/>
              </w:rPr>
            </w:r>
          </w:p>
        </w:tc>
        <w:tc>
          <w:tcPr>
            <w:gridSpan w:val="2"/>
            <w:vMerge w:val="restart"/>
            <w:tcBorders>
              <w:top w:color="000000" w:space="0" w:sz="4" w:val="single"/>
            </w:tcBorders>
            <w:shd w:fill="auto" w:val="clear"/>
            <w:vAlign w:val="cente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jc w:val="center"/>
              <w:rPr>
                <w:rFonts w:ascii="Times" w:cs="Times" w:eastAsia="Times" w:hAnsi="Times"/>
                <w:b w:val="1"/>
                <w:sz w:val="18"/>
                <w:szCs w:val="18"/>
              </w:rPr>
            </w:pPr>
            <w:r w:rsidDel="00000000" w:rsidR="00000000" w:rsidRPr="00000000">
              <w:rPr>
                <w:rtl w:val="0"/>
              </w:rPr>
            </w:r>
          </w:p>
        </w:tc>
      </w:tr>
      <w:tr>
        <w:trPr>
          <w:cantSplit w:val="0"/>
          <w:trHeight w:val="702" w:hRule="atLeast"/>
          <w:tblHeader w:val="0"/>
        </w:trPr>
        <w:tc>
          <w:tcPr>
            <w:gridSpan w:val="3"/>
            <w:shd w:fill="d0cece" w:val="clear"/>
            <w:vAlign w:val="center"/>
          </w:tcPr>
          <w:p w:rsidR="00000000" w:rsidDel="00000000" w:rsidP="00000000" w:rsidRDefault="00000000" w:rsidRPr="00000000" w14:paraId="0000006D">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Dosen Pengampu</w:t>
            </w:r>
          </w:p>
        </w:tc>
        <w:tc>
          <w:tcPr>
            <w:gridSpan w:val="2"/>
            <w:vAlign w:val="center"/>
          </w:tcPr>
          <w:p w:rsidR="00000000" w:rsidDel="00000000" w:rsidP="00000000" w:rsidRDefault="00000000" w:rsidRPr="00000000" w14:paraId="00000070">
            <w:pPr>
              <w:pBdr>
                <w:top w:space="0" w:sz="0" w:val="nil"/>
                <w:left w:space="0" w:sz="0" w:val="nil"/>
                <w:bottom w:space="0" w:sz="0" w:val="nil"/>
                <w:right w:space="0" w:sz="0" w:val="nil"/>
                <w:between w:space="0" w:sz="0" w:val="nil"/>
              </w:pBdr>
              <w:tabs>
                <w:tab w:val="left" w:leader="none" w:pos="882"/>
              </w:tabs>
              <w:ind w:right="35"/>
              <w:rPr>
                <w:rFonts w:ascii="Times" w:cs="Times" w:eastAsia="Times" w:hAnsi="Times"/>
                <w:sz w:val="18"/>
                <w:szCs w:val="18"/>
              </w:rPr>
            </w:pPr>
            <w:r w:rsidDel="00000000" w:rsidR="00000000" w:rsidRPr="00000000">
              <w:rPr>
                <w:rtl w:val="0"/>
              </w:rPr>
            </w:r>
          </w:p>
        </w:tc>
        <w:tc>
          <w:tcPr>
            <w:gridSpan w:val="2"/>
            <w:vMerge w:val="continue"/>
            <w:shd w:fill="auto"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c>
          <w:tcPr>
            <w:gridSpan w:val="2"/>
            <w:vMerge w:val="continue"/>
            <w:tcBorders>
              <w:top w:color="000000" w:space="0" w:sz="4" w:val="single"/>
            </w:tcBorders>
            <w:shd w:fill="auto" w:val="clear"/>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sz w:val="18"/>
                <w:szCs w:val="18"/>
              </w:rPr>
            </w:pPr>
            <w:r w:rsidDel="00000000" w:rsidR="00000000" w:rsidRPr="00000000">
              <w:rPr>
                <w:rtl w:val="0"/>
              </w:rPr>
            </w:r>
          </w:p>
        </w:tc>
      </w:tr>
      <w:tr>
        <w:trPr>
          <w:cantSplit w:val="0"/>
          <w:trHeight w:val="1058" w:hRule="atLeast"/>
          <w:tblHeader w:val="0"/>
        </w:trPr>
        <w:tc>
          <w:tcPr>
            <w:gridSpan w:val="3"/>
            <w:shd w:fill="d0cece" w:val="clear"/>
            <w:vAlign w:val="center"/>
          </w:tcPr>
          <w:p w:rsidR="00000000" w:rsidDel="00000000" w:rsidP="00000000" w:rsidRDefault="00000000" w:rsidRPr="00000000" w14:paraId="00000078">
            <w:pPr>
              <w:pBdr>
                <w:top w:space="0" w:sz="0" w:val="nil"/>
                <w:left w:space="0" w:sz="0" w:val="nil"/>
                <w:bottom w:space="0" w:sz="0" w:val="nil"/>
                <w:right w:space="0" w:sz="0" w:val="nil"/>
                <w:between w:space="0" w:sz="0" w:val="nil"/>
              </w:pBdr>
              <w:ind w:right="33"/>
              <w:rPr>
                <w:rFonts w:ascii="Times" w:cs="Times" w:eastAsia="Times" w:hAnsi="Times"/>
                <w:b w:val="1"/>
                <w:sz w:val="18"/>
                <w:szCs w:val="18"/>
              </w:rPr>
            </w:pPr>
            <w:r w:rsidDel="00000000" w:rsidR="00000000" w:rsidRPr="00000000">
              <w:rPr>
                <w:rFonts w:ascii="Times New Roman" w:cs="Times New Roman" w:eastAsia="Times New Roman" w:hAnsi="Times New Roman"/>
                <w:b w:val="1"/>
                <w:color w:val="000000"/>
                <w:sz w:val="18"/>
                <w:szCs w:val="18"/>
                <w:rtl w:val="0"/>
              </w:rPr>
              <w:t xml:space="preserve">Deskripsi Mata Kuliah</w:t>
            </w:r>
            <w:r w:rsidDel="00000000" w:rsidR="00000000" w:rsidRPr="00000000">
              <w:rPr>
                <w:rtl w:val="0"/>
              </w:rPr>
            </w:r>
          </w:p>
        </w:tc>
        <w:tc>
          <w:tcPr>
            <w:gridSpan w:val="8"/>
            <w:vAlign w:val="center"/>
          </w:tcPr>
          <w:p w:rsidR="00000000" w:rsidDel="00000000" w:rsidP="00000000" w:rsidRDefault="00000000" w:rsidRPr="00000000" w14:paraId="0000007B">
            <w:pPr>
              <w:shd w:fill="ffffff" w:val="clear"/>
              <w:ind w:right="114"/>
              <w:jc w:val="both"/>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Setelah mengikuti mata kuliah ini, mahasiswa mampu mensintesis (C6) keterkaitan antara karakteristik muka bumi, faktor-faktor lokasi, dan dinamika aktivitas ekonomi dalam berbagai skala ruang.</w:t>
            </w:r>
          </w:p>
          <w:p w:rsidR="00000000" w:rsidDel="00000000" w:rsidP="00000000" w:rsidRDefault="00000000" w:rsidRPr="00000000" w14:paraId="0000007C">
            <w:pPr>
              <w:shd w:fill="ffffff" w:val="clear"/>
              <w:ind w:right="114"/>
              <w:jc w:val="both"/>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•MK ini membahas mengenai pemahaman ekonomi dan geografi ekonomi, sistem perekonomian dan filosofi yang mendasari, perkembangan pendekatan dalam geografi ekonomi, keunggulan komparatif dan keunggulan kompetitif wilayah, analisis ekonomi wilayah, penilaian aglomerasi ekonomi pendekatan institusional dalam geografi ekonomi, global economies geographies (core periphery, circuit of capital, global value chain)</w:t>
            </w:r>
          </w:p>
          <w:p w:rsidR="00000000" w:rsidDel="00000000" w:rsidP="00000000" w:rsidRDefault="00000000" w:rsidRPr="00000000" w14:paraId="0000007D">
            <w:pPr>
              <w:shd w:fill="ffffff" w:val="clear"/>
              <w:ind w:right="114"/>
              <w:jc w:val="both"/>
              <w:rPr>
                <w:rFonts w:ascii="Times New Roman" w:cs="Times New Roman" w:eastAsia="Times New Roman" w:hAnsi="Times New Roman"/>
                <w:color w:val="555555"/>
              </w:rPr>
            </w:pPr>
            <w:r w:rsidDel="00000000" w:rsidR="00000000" w:rsidRPr="00000000">
              <w:rPr>
                <w:rFonts w:ascii="Times New Roman" w:cs="Times New Roman" w:eastAsia="Times New Roman" w:hAnsi="Times New Roman"/>
                <w:color w:val="555555"/>
                <w:rtl w:val="0"/>
              </w:rPr>
              <w:t xml:space="preserve">•Mata kuliah ini menitikberatkan kemandirian mahasiswa dalam belajar, dengan cara membaca buku teks, artikel jurnal, diskusi kelompok, pengolahan data sekunder terutama pada sistem ekonomi di Indonesia dan keterkaitannya dengan sistem ekonomi global. Kegiatan belajar diselenggarakan dengan menggunakan Bahasa Indonesia dengan mengutamakan metode luring dan secara daring jika diperlukan</w:t>
            </w:r>
          </w:p>
          <w:p w:rsidR="00000000" w:rsidDel="00000000" w:rsidP="00000000" w:rsidRDefault="00000000" w:rsidRPr="00000000" w14:paraId="0000007E">
            <w:pPr>
              <w:ind w:right="114"/>
              <w:jc w:val="both"/>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402" w:hRule="atLeast"/>
          <w:tblHeader w:val="0"/>
        </w:trPr>
        <w:tc>
          <w:tcPr>
            <w:gridSpan w:val="3"/>
            <w:shd w:fill="d0cece" w:val="clear"/>
            <w:vAlign w:val="center"/>
          </w:tcPr>
          <w:p w:rsidR="00000000" w:rsidDel="00000000" w:rsidP="00000000" w:rsidRDefault="00000000" w:rsidRPr="00000000" w14:paraId="0000008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Tautan Kelas Daring</w:t>
            </w:r>
          </w:p>
        </w:tc>
        <w:tc>
          <w:tcPr>
            <w:gridSpan w:val="8"/>
            <w:vAlign w:val="center"/>
          </w:tcPr>
          <w:p w:rsidR="00000000" w:rsidDel="00000000" w:rsidP="00000000" w:rsidRDefault="00000000" w:rsidRPr="00000000" w14:paraId="00000089">
            <w:pPr>
              <w:ind w:right="456"/>
              <w:rPr>
                <w:rFonts w:ascii="Times" w:cs="Times" w:eastAsia="Times" w:hAnsi="Times"/>
                <w:sz w:val="18"/>
                <w:szCs w:val="18"/>
              </w:rPr>
            </w:pPr>
            <w:r w:rsidDel="00000000" w:rsidR="00000000" w:rsidRPr="00000000">
              <w:rPr>
                <w:rtl w:val="0"/>
              </w:rPr>
            </w:r>
          </w:p>
        </w:tc>
      </w:tr>
      <w:tr>
        <w:trPr>
          <w:cantSplit w:val="0"/>
          <w:trHeight w:val="219" w:hRule="atLeast"/>
          <w:tblHeader w:val="0"/>
        </w:trPr>
        <w:tc>
          <w:tcPr>
            <w:gridSpan w:val="11"/>
            <w:shd w:fill="767171" w:val="clear"/>
          </w:tcPr>
          <w:p w:rsidR="00000000" w:rsidDel="00000000" w:rsidP="00000000" w:rsidRDefault="00000000" w:rsidRPr="00000000" w14:paraId="00000091">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9C">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CPL-4</w:t>
            </w:r>
            <w:r w:rsidDel="00000000" w:rsidR="00000000" w:rsidRPr="00000000">
              <w:rPr>
                <w:rtl w:val="0"/>
              </w:rPr>
            </w:r>
          </w:p>
        </w:tc>
        <w:tc>
          <w:tcPr>
            <w:gridSpan w:val="10"/>
          </w:tcPr>
          <w:p w:rsidR="00000000" w:rsidDel="00000000" w:rsidP="00000000" w:rsidRDefault="00000000" w:rsidRPr="00000000" w14:paraId="0000009D">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merancang model geografis kompleks atas suatu permasalahan pembangunan berkelanjutan dengan pendekatan multidisiplin, interdisiplin, atau transdisiplin (C6)</w:t>
            </w:r>
            <w:r w:rsidDel="00000000" w:rsidR="00000000" w:rsidRPr="00000000">
              <w:rPr>
                <w:rtl w:val="0"/>
              </w:rPr>
            </w:r>
          </w:p>
        </w:tc>
      </w:tr>
      <w:tr>
        <w:trPr>
          <w:cantSplit w:val="0"/>
          <w:trHeight w:val="371" w:hRule="atLeast"/>
          <w:tblHeader w:val="0"/>
        </w:trPr>
        <w:tc>
          <w:tcP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color w:val="000000"/>
                <w:sz w:val="18"/>
                <w:szCs w:val="18"/>
                <w:rtl w:val="0"/>
              </w:rPr>
              <w:t xml:space="preserve">CPL-5</w:t>
            </w:r>
            <w:r w:rsidDel="00000000" w:rsidR="00000000" w:rsidRPr="00000000">
              <w:rPr>
                <w:rtl w:val="0"/>
              </w:rPr>
            </w:r>
          </w:p>
        </w:tc>
        <w:tc>
          <w:tcPr>
            <w:gridSpan w:val="10"/>
          </w:tcPr>
          <w:p w:rsidR="00000000" w:rsidDel="00000000" w:rsidP="00000000" w:rsidRDefault="00000000" w:rsidRPr="00000000" w14:paraId="000000A8">
            <w:pPr>
              <w:ind w:right="31"/>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Mampu mengimprovisasi model keruangan kompleks untuk penyelesaian permasalahan spesifik sumberdaya kehidupan dengan memenuhi tanggung jawab ilmiah (C6)</w:t>
            </w:r>
            <w:r w:rsidDel="00000000" w:rsidR="00000000" w:rsidRPr="00000000">
              <w:rPr>
                <w:rtl w:val="0"/>
              </w:rPr>
            </w:r>
          </w:p>
        </w:tc>
      </w:tr>
      <w:tr>
        <w:trPr>
          <w:cantSplit w:val="0"/>
          <w:trHeight w:val="291" w:hRule="atLeast"/>
          <w:tblHeader w:val="0"/>
        </w:trPr>
        <w:tc>
          <w:tcPr>
            <w:gridSpan w:val="11"/>
            <w:shd w:fill="d0cece" w:val="cle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w:cs="Times" w:eastAsia="Times" w:hAnsi="Times"/>
                <w:sz w:val="18"/>
                <w:szCs w:val="18"/>
                <w:rtl w:val="0"/>
              </w:rPr>
              <w:t xml:space="preserve">Capaian Pembelajaran Mata Kuliah (CPMK) </w:t>
            </w:r>
          </w:p>
        </w:tc>
      </w:tr>
      <w:tr>
        <w:trPr>
          <w:cantSplit w:val="0"/>
          <w:trHeight w:val="511" w:hRule="atLeast"/>
          <w:tblHeader w:val="0"/>
        </w:trPr>
        <w:tc>
          <w:tcP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CPMK-1 </w:t>
            </w:r>
            <w:r w:rsidDel="00000000" w:rsidR="00000000" w:rsidRPr="00000000">
              <w:rPr>
                <w:rtl w:val="0"/>
              </w:rPr>
            </w:r>
          </w:p>
        </w:tc>
        <w:tc>
          <w:tcPr>
            <w:gridSpan w:val="10"/>
            <w:vAlign w:val="center"/>
          </w:tcPr>
          <w:p w:rsidR="00000000" w:rsidDel="00000000" w:rsidP="00000000" w:rsidRDefault="00000000" w:rsidRPr="00000000" w14:paraId="000000BE">
            <w:pPr>
              <w:pBdr>
                <w:top w:space="0" w:sz="0" w:val="nil"/>
                <w:left w:space="0" w:sz="0" w:val="nil"/>
                <w:bottom w:space="0" w:sz="0" w:val="nil"/>
                <w:right w:space="0" w:sz="0" w:val="nil"/>
                <w:between w:space="0" w:sz="0" w:val="nil"/>
              </w:pBdr>
              <w:ind w:right="3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Setelah mengikuti mata kuliah ini mahasiswa semester 1 mampu </w:t>
            </w:r>
            <w:r w:rsidDel="00000000" w:rsidR="00000000" w:rsidRPr="00000000">
              <w:rPr>
                <w:rFonts w:ascii="Times New Roman" w:cs="Times New Roman" w:eastAsia="Times New Roman" w:hAnsi="Times New Roman"/>
                <w:sz w:val="20"/>
                <w:szCs w:val="20"/>
                <w:rtl w:val="0"/>
              </w:rPr>
              <w:t xml:space="preserve">mensintesis (C6) keterkaitan antara karakteristik muka bumi, faktor-faktor lokasi, dan dinamika aktivitas ekonomi dalam berbagai skala ruang.</w:t>
            </w:r>
            <w:r w:rsidDel="00000000" w:rsidR="00000000" w:rsidRPr="00000000">
              <w:rPr>
                <w:rFonts w:ascii="Times New Roman" w:cs="Times New Roman" w:eastAsia="Times New Roman" w:hAnsi="Times New Roman"/>
                <w:sz w:val="20"/>
                <w:szCs w:val="20"/>
                <w:rtl w:val="0"/>
              </w:rPr>
              <w:t xml:space="preserve">.</w:t>
            </w:r>
          </w:p>
        </w:tc>
      </w:tr>
      <w:tr>
        <w:trPr>
          <w:cantSplit w:val="0"/>
          <w:trHeight w:val="277" w:hRule="atLeast"/>
          <w:tblHeader w:val="0"/>
        </w:trPr>
        <w:tc>
          <w:tcPr>
            <w:gridSpan w:val="11"/>
            <w:shd w:fill="d0cece" w:val="cle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Times New Roman" w:cs="Times New Roman" w:eastAsia="Times New Roman" w:hAnsi="Times New Roman"/>
                <w:b w:val="1"/>
                <w:sz w:val="18"/>
                <w:szCs w:val="18"/>
                <w:rtl w:val="0"/>
              </w:rPr>
              <w:t xml:space="preserve">Sub-CPMK </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1</w:t>
            </w:r>
            <w:r w:rsidDel="00000000" w:rsidR="00000000" w:rsidRPr="00000000">
              <w:rPr>
                <w:rtl w:val="0"/>
              </w:rPr>
            </w:r>
          </w:p>
        </w:tc>
        <w:tc>
          <w:tcPr>
            <w:gridSpan w:val="10"/>
            <w:vAlign w:val="center"/>
          </w:tcPr>
          <w:p w:rsidR="00000000" w:rsidDel="00000000" w:rsidP="00000000" w:rsidRDefault="00000000" w:rsidRPr="00000000" w14:paraId="000000D4">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Arial" w:cs="Arial" w:eastAsia="Arial" w:hAnsi="Arial"/>
                <w:sz w:val="18"/>
                <w:szCs w:val="18"/>
                <w:highlight w:val="white"/>
                <w:rtl w:val="0"/>
              </w:rPr>
              <w:t xml:space="preserve">Mampu menelaah perkembangan konsep ekonomi sesuai dengan prinsip geografi (C4)</w:t>
            </w:r>
            <w:r w:rsidDel="00000000" w:rsidR="00000000" w:rsidRPr="00000000">
              <w:rPr>
                <w:rtl w:val="0"/>
              </w:rPr>
            </w:r>
          </w:p>
        </w:tc>
      </w:tr>
      <w:tr>
        <w:trPr>
          <w:cantSplit w:val="0"/>
          <w:trHeight w:val="161.982421875"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2</w:t>
            </w:r>
            <w:r w:rsidDel="00000000" w:rsidR="00000000" w:rsidRPr="00000000">
              <w:rPr>
                <w:rtl w:val="0"/>
              </w:rPr>
            </w:r>
          </w:p>
        </w:tc>
        <w:tc>
          <w:tcPr>
            <w:gridSpan w:val="10"/>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Arial" w:cs="Arial" w:eastAsia="Arial" w:hAnsi="Arial"/>
                <w:sz w:val="18"/>
                <w:szCs w:val="18"/>
                <w:highlight w:val="white"/>
                <w:rtl w:val="0"/>
              </w:rPr>
              <w:t xml:space="preserve">Mampu menganalisis keunggulan komparatif dan kompetitif wilayah (C4)</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E9">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3</w:t>
            </w:r>
            <w:r w:rsidDel="00000000" w:rsidR="00000000" w:rsidRPr="00000000">
              <w:rPr>
                <w:rtl w:val="0"/>
              </w:rPr>
            </w:r>
          </w:p>
        </w:tc>
        <w:tc>
          <w:tcPr>
            <w:gridSpan w:val="10"/>
            <w:vAlign w:val="center"/>
          </w:tcPr>
          <w:p w:rsidR="00000000" w:rsidDel="00000000" w:rsidP="00000000" w:rsidRDefault="00000000" w:rsidRPr="00000000" w14:paraId="000000EA">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Arial" w:cs="Arial" w:eastAsia="Arial" w:hAnsi="Arial"/>
                <w:sz w:val="18"/>
                <w:szCs w:val="18"/>
                <w:highlight w:val="white"/>
                <w:rtl w:val="0"/>
              </w:rPr>
              <w:t xml:space="preserve">Mampu menilai penerapan konsep institusional geografi pada kegiatan ekonomi keruangan (C5)</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F4">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Fonts w:ascii="Times New Roman" w:cs="Times New Roman" w:eastAsia="Times New Roman" w:hAnsi="Times New Roman"/>
                <w:sz w:val="18"/>
                <w:szCs w:val="18"/>
                <w:rtl w:val="0"/>
              </w:rPr>
              <w:t xml:space="preserve">Sub- CPMK 4</w:t>
            </w:r>
            <w:r w:rsidDel="00000000" w:rsidR="00000000" w:rsidRPr="00000000">
              <w:rPr>
                <w:rtl w:val="0"/>
              </w:rPr>
            </w:r>
          </w:p>
        </w:tc>
        <w:tc>
          <w:tcPr>
            <w:gridSpan w:val="10"/>
            <w:vAlign w:val="center"/>
          </w:tcPr>
          <w:p w:rsidR="00000000" w:rsidDel="00000000" w:rsidP="00000000" w:rsidRDefault="00000000" w:rsidRPr="00000000" w14:paraId="000000F5">
            <w:pPr>
              <w:pBdr>
                <w:top w:space="0" w:sz="0" w:val="nil"/>
                <w:left w:space="0" w:sz="0" w:val="nil"/>
                <w:bottom w:space="0" w:sz="0" w:val="nil"/>
                <w:right w:space="0" w:sz="0" w:val="nil"/>
                <w:between w:space="0" w:sz="0" w:val="nil"/>
              </w:pBdr>
              <w:ind w:right="31"/>
              <w:rPr>
                <w:rFonts w:ascii="Times" w:cs="Times" w:eastAsia="Times" w:hAnsi="Times"/>
                <w:sz w:val="18"/>
                <w:szCs w:val="18"/>
              </w:rPr>
            </w:pPr>
            <w:r w:rsidDel="00000000" w:rsidR="00000000" w:rsidRPr="00000000">
              <w:rPr>
                <w:rFonts w:ascii="Arial" w:cs="Arial" w:eastAsia="Arial" w:hAnsi="Arial"/>
                <w:sz w:val="18"/>
                <w:szCs w:val="18"/>
                <w:highlight w:val="white"/>
                <w:rtl w:val="0"/>
              </w:rPr>
              <w:t xml:space="preserve">Mampu memadukan keterkaitan antara sistem ekonomi lokal dan global (C6)</w:t>
            </w: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0FF">
            <w:pPr>
              <w:pBdr>
                <w:top w:space="0" w:sz="0" w:val="nil"/>
                <w:left w:space="0" w:sz="0" w:val="nil"/>
                <w:bottom w:space="0" w:sz="0" w:val="nil"/>
                <w:right w:space="0" w:sz="0" w:val="nil"/>
                <w:between w:space="0" w:sz="0" w:val="nil"/>
              </w:pBdr>
              <w:ind w:right="456"/>
              <w:rPr>
                <w:rFonts w:ascii="Times New Roman" w:cs="Times New Roman" w:eastAsia="Times New Roman" w:hAnsi="Times New Roman"/>
                <w:color w:val="ff0000"/>
                <w:sz w:val="18"/>
                <w:szCs w:val="18"/>
              </w:rPr>
            </w:pPr>
            <w:r w:rsidDel="00000000" w:rsidR="00000000" w:rsidRPr="00000000">
              <w:rPr>
                <w:rtl w:val="0"/>
              </w:rPr>
            </w:r>
          </w:p>
        </w:tc>
        <w:tc>
          <w:tcPr>
            <w:gridSpan w:val="10"/>
            <w:vAlign w:val="center"/>
          </w:tcPr>
          <w:p w:rsidR="00000000" w:rsidDel="00000000" w:rsidP="00000000" w:rsidRDefault="00000000" w:rsidRPr="00000000" w14:paraId="00000100">
            <w:pPr>
              <w:pBdr>
                <w:top w:space="0" w:sz="0" w:val="nil"/>
                <w:left w:space="0" w:sz="0" w:val="nil"/>
                <w:bottom w:space="0" w:sz="0" w:val="nil"/>
                <w:right w:space="0" w:sz="0" w:val="nil"/>
                <w:between w:space="0" w:sz="0" w:val="nil"/>
              </w:pBdr>
              <w:ind w:right="31"/>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70" w:hRule="atLeast"/>
          <w:tblHeader w:val="0"/>
        </w:trPr>
        <w:tc>
          <w:tcPr>
            <w:vAlign w:val="center"/>
          </w:tcPr>
          <w:p w:rsidR="00000000" w:rsidDel="00000000" w:rsidP="00000000" w:rsidRDefault="00000000" w:rsidRPr="00000000" w14:paraId="0000010A">
            <w:pPr>
              <w:pBdr>
                <w:top w:space="0" w:sz="0" w:val="nil"/>
                <w:left w:space="0" w:sz="0" w:val="nil"/>
                <w:bottom w:space="0" w:sz="0" w:val="nil"/>
                <w:right w:space="0" w:sz="0" w:val="nil"/>
                <w:between w:space="0" w:sz="0" w:val="nil"/>
              </w:pBdr>
              <w:ind w:right="456"/>
              <w:rPr>
                <w:rFonts w:ascii="Times New Roman" w:cs="Times New Roman" w:eastAsia="Times New Roman" w:hAnsi="Times New Roman"/>
                <w:color w:val="ff0000"/>
                <w:sz w:val="18"/>
                <w:szCs w:val="18"/>
              </w:rPr>
            </w:pPr>
            <w:r w:rsidDel="00000000" w:rsidR="00000000" w:rsidRPr="00000000">
              <w:rPr>
                <w:rtl w:val="0"/>
              </w:rPr>
            </w:r>
          </w:p>
        </w:tc>
        <w:tc>
          <w:tcPr>
            <w:gridSpan w:val="10"/>
            <w:vAlign w:val="center"/>
          </w:tcPr>
          <w:p w:rsidR="00000000" w:rsidDel="00000000" w:rsidP="00000000" w:rsidRDefault="00000000" w:rsidRPr="00000000" w14:paraId="0000010B">
            <w:pPr>
              <w:pBdr>
                <w:top w:space="0" w:sz="0" w:val="nil"/>
                <w:left w:space="0" w:sz="0" w:val="nil"/>
                <w:bottom w:space="0" w:sz="0" w:val="nil"/>
                <w:right w:space="0" w:sz="0" w:val="nil"/>
                <w:between w:space="0" w:sz="0" w:val="nil"/>
              </w:pBdr>
              <w:ind w:right="31"/>
              <w:rPr>
                <w:rFonts w:ascii="Times New Roman" w:cs="Times New Roman" w:eastAsia="Times New Roman" w:hAnsi="Times New Roman"/>
                <w:color w:val="ff0000"/>
                <w:sz w:val="18"/>
                <w:szCs w:val="18"/>
              </w:rPr>
            </w:pPr>
            <w:r w:rsidDel="00000000" w:rsidR="00000000" w:rsidRPr="00000000">
              <w:rPr>
                <w:rtl w:val="0"/>
              </w:rPr>
            </w:r>
          </w:p>
        </w:tc>
      </w:tr>
      <w:tr>
        <w:trPr>
          <w:cantSplit w:val="0"/>
          <w:trHeight w:val="413" w:hRule="atLeast"/>
          <w:tblHeader w:val="0"/>
        </w:trPr>
        <w:tc>
          <w:tcPr>
            <w:gridSpan w:val="11"/>
            <w:shd w:fill="d9d9d9" w:val="clear"/>
            <w:vAlign w:val="center"/>
          </w:tcPr>
          <w:p w:rsidR="00000000" w:rsidDel="00000000" w:rsidP="00000000" w:rsidRDefault="00000000" w:rsidRPr="00000000" w14:paraId="00000115">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Korelasi CPMK terhadap Sub-CPMK</w:t>
            </w:r>
          </w:p>
        </w:tc>
      </w:tr>
      <w:tr>
        <w:trPr>
          <w:cantSplit w:val="0"/>
          <w:trHeight w:val="70" w:hRule="atLeast"/>
          <w:tblHeader w:val="0"/>
        </w:trPr>
        <w:tc>
          <w:tcPr>
            <w:gridSpan w:val="2"/>
            <w:vAlign w:val="center"/>
          </w:tcPr>
          <w:p w:rsidR="00000000" w:rsidDel="00000000" w:rsidP="00000000" w:rsidRDefault="00000000" w:rsidRPr="00000000" w14:paraId="00000120">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Sub-CPMK1</w:t>
            </w:r>
          </w:p>
        </w:tc>
        <w:tc>
          <w:tcPr>
            <w:vAlign w:val="center"/>
          </w:tcPr>
          <w:p w:rsidR="00000000" w:rsidDel="00000000" w:rsidP="00000000" w:rsidRDefault="00000000" w:rsidRPr="00000000" w14:paraId="00000124">
            <w:pPr>
              <w:pBdr>
                <w:top w:space="0" w:sz="0" w:val="nil"/>
                <w:left w:space="0" w:sz="0" w:val="nil"/>
                <w:bottom w:space="0" w:sz="0" w:val="nil"/>
                <w:right w:space="0" w:sz="0" w:val="nil"/>
                <w:between w:space="0" w:sz="0" w:val="nil"/>
              </w:pBdr>
              <w:ind w:right="-8"/>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Sub-CPMK2</w:t>
            </w:r>
          </w:p>
        </w:tc>
        <w:tc>
          <w:tcPr>
            <w:vAlign w:val="center"/>
          </w:tcPr>
          <w:p w:rsidR="00000000" w:rsidDel="00000000" w:rsidP="00000000" w:rsidRDefault="00000000" w:rsidRPr="00000000" w14:paraId="00000125">
            <w:pPr>
              <w:pBdr>
                <w:top w:space="0" w:sz="0" w:val="nil"/>
                <w:left w:space="0" w:sz="0" w:val="nil"/>
                <w:bottom w:space="0" w:sz="0" w:val="nil"/>
                <w:right w:space="0" w:sz="0" w:val="nil"/>
                <w:between w:space="0" w:sz="0" w:val="nil"/>
              </w:pBdr>
              <w:ind w:right="1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Sub-CPMK3</w:t>
            </w:r>
          </w:p>
        </w:tc>
        <w:tc>
          <w:tcPr>
            <w:gridSpan w:val="2"/>
            <w:vAlign w:val="center"/>
          </w:tcPr>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Sub-CPMK4</w:t>
            </w:r>
          </w:p>
        </w:tc>
        <w:tc>
          <w:tcPr>
            <w:gridSpan w:val="2"/>
            <w:vAlign w:val="center"/>
          </w:tcPr>
          <w:p w:rsidR="00000000" w:rsidDel="00000000" w:rsidP="00000000" w:rsidRDefault="00000000" w:rsidRPr="00000000" w14:paraId="00000128">
            <w:pPr>
              <w:pBdr>
                <w:top w:space="0" w:sz="0" w:val="nil"/>
                <w:left w:space="0" w:sz="0" w:val="nil"/>
                <w:bottom w:space="0" w:sz="0" w:val="nil"/>
                <w:right w:space="0" w:sz="0" w:val="nil"/>
                <w:between w:space="0" w:sz="0" w:val="nil"/>
              </w:pBdr>
              <w:ind w:right="3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Sub-CPMK5</w:t>
            </w:r>
          </w:p>
        </w:tc>
        <w:tc>
          <w:tcPr>
            <w:vAlign w:val="center"/>
          </w:tcPr>
          <w:p w:rsidR="00000000" w:rsidDel="00000000" w:rsidP="00000000" w:rsidRDefault="00000000" w:rsidRPr="00000000" w14:paraId="0000012A">
            <w:pPr>
              <w:pBdr>
                <w:top w:space="0" w:sz="0" w:val="nil"/>
                <w:left w:space="0" w:sz="0" w:val="nil"/>
                <w:bottom w:space="0" w:sz="0" w:val="nil"/>
                <w:right w:space="0" w:sz="0" w:val="nil"/>
                <w:between w:space="0" w:sz="0" w:val="nil"/>
              </w:pBdr>
              <w:ind w:right="39"/>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Sub-CPMK6</w:t>
            </w:r>
          </w:p>
        </w:tc>
      </w:tr>
      <w:tr>
        <w:trPr>
          <w:cantSplit w:val="0"/>
          <w:trHeight w:val="70" w:hRule="atLeast"/>
          <w:tblHeader w:val="0"/>
        </w:trPr>
        <w:tc>
          <w:tcPr>
            <w:gridSpan w:val="2"/>
            <w:vAlign w:val="center"/>
          </w:tcPr>
          <w:p w:rsidR="00000000" w:rsidDel="00000000" w:rsidP="00000000" w:rsidRDefault="00000000" w:rsidRPr="00000000" w14:paraId="0000012B">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CPMK1 </w:t>
            </w:r>
          </w:p>
        </w:tc>
        <w:tc>
          <w:tcPr>
            <w:gridSpan w:val="2"/>
            <w:vAlign w:val="center"/>
          </w:tcPr>
          <w:p w:rsidR="00000000" w:rsidDel="00000000" w:rsidP="00000000" w:rsidRDefault="00000000" w:rsidRPr="00000000" w14:paraId="0000012D">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2F">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36">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38">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A">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3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C">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3E">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41">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43">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5">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47">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49">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4B">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70" w:hRule="atLeast"/>
          <w:tblHeader w:val="0"/>
        </w:trPr>
        <w:tc>
          <w:tcPr>
            <w:gridSpan w:val="2"/>
            <w:vAlign w:val="center"/>
          </w:tcPr>
          <w:p w:rsidR="00000000" w:rsidDel="00000000" w:rsidP="00000000" w:rsidRDefault="00000000" w:rsidRPr="00000000" w14:paraId="0000014C">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2"/>
            <w:vAlign w:val="center"/>
          </w:tcPr>
          <w:p w:rsidR="00000000" w:rsidDel="00000000" w:rsidP="00000000" w:rsidRDefault="00000000" w:rsidRPr="00000000" w14:paraId="0000014E">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50">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51">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52">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gridSpan w:val="2"/>
            <w:vAlign w:val="center"/>
          </w:tcPr>
          <w:p w:rsidR="00000000" w:rsidDel="00000000" w:rsidP="00000000" w:rsidRDefault="00000000" w:rsidRPr="00000000" w14:paraId="00000154">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c>
          <w:tcPr>
            <w:vAlign w:val="center"/>
          </w:tcPr>
          <w:p w:rsidR="00000000" w:rsidDel="00000000" w:rsidP="00000000" w:rsidRDefault="00000000" w:rsidRPr="00000000" w14:paraId="00000156">
            <w:pPr>
              <w:pBdr>
                <w:top w:space="0" w:sz="0" w:val="nil"/>
                <w:left w:space="0" w:sz="0" w:val="nil"/>
                <w:bottom w:space="0" w:sz="0" w:val="nil"/>
                <w:right w:space="0" w:sz="0" w:val="nil"/>
                <w:between w:space="0" w:sz="0" w:val="nil"/>
              </w:pBdr>
              <w:ind w:right="456"/>
              <w:jc w:val="center"/>
              <w:rPr>
                <w:rFonts w:ascii="Times" w:cs="Times" w:eastAsia="Times" w:hAnsi="Times"/>
                <w:sz w:val="18"/>
                <w:szCs w:val="18"/>
              </w:rPr>
            </w:pPr>
            <w:r w:rsidDel="00000000" w:rsidR="00000000" w:rsidRPr="00000000">
              <w:rPr>
                <w:rtl w:val="0"/>
              </w:rPr>
            </w:r>
          </w:p>
        </w:tc>
      </w:tr>
      <w:tr>
        <w:trPr>
          <w:cantSplit w:val="0"/>
          <w:trHeight w:val="98" w:hRule="atLeast"/>
          <w:tblHeader w:val="0"/>
        </w:trPr>
        <w:tc>
          <w:tcPr>
            <w:gridSpan w:val="11"/>
            <w:shd w:fill="7f7f7f" w:val="clear"/>
          </w:tcPr>
          <w:p w:rsidR="00000000" w:rsidDel="00000000" w:rsidP="00000000" w:rsidRDefault="00000000" w:rsidRPr="00000000" w14:paraId="00000157">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r>
      <w:tr>
        <w:trPr>
          <w:cantSplit w:val="0"/>
          <w:trHeight w:val="983" w:hRule="atLeast"/>
          <w:tblHeader w:val="0"/>
        </w:trPr>
        <w:tc>
          <w:tcPr>
            <w:gridSpan w:val="2"/>
          </w:tcPr>
          <w:p w:rsidR="00000000" w:rsidDel="00000000" w:rsidP="00000000" w:rsidRDefault="00000000" w:rsidRPr="00000000" w14:paraId="00000162">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Bahan Kajian: </w:t>
            </w:r>
          </w:p>
          <w:p w:rsidR="00000000" w:rsidDel="00000000" w:rsidP="00000000" w:rsidRDefault="00000000" w:rsidRPr="00000000" w14:paraId="00000163">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Materi pembelajaran</w:t>
            </w:r>
          </w:p>
          <w:p w:rsidR="00000000" w:rsidDel="00000000" w:rsidP="00000000" w:rsidRDefault="00000000" w:rsidRPr="00000000" w14:paraId="0000016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tl w:val="0"/>
              </w:rPr>
            </w:r>
          </w:p>
        </w:tc>
        <w:tc>
          <w:tcPr>
            <w:gridSpan w:val="9"/>
          </w:tcPr>
          <w:p w:rsidR="00000000" w:rsidDel="00000000" w:rsidP="00000000" w:rsidRDefault="00000000" w:rsidRPr="00000000" w14:paraId="00000166">
            <w:pPr>
              <w:numPr>
                <w:ilvl w:val="0"/>
                <w:numId w:val="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Ruang Lingkup Ruang dan Sistem Perekonomian</w:t>
            </w:r>
            <w:r w:rsidDel="00000000" w:rsidR="00000000" w:rsidRPr="00000000">
              <w:rPr>
                <w:rtl w:val="0"/>
              </w:rPr>
            </w:r>
          </w:p>
          <w:p w:rsidR="00000000" w:rsidDel="00000000" w:rsidP="00000000" w:rsidRDefault="00000000" w:rsidRPr="00000000" w14:paraId="00000167">
            <w:pPr>
              <w:numPr>
                <w:ilvl w:val="0"/>
                <w:numId w:val="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Keunggulan Komparatif dan Kompetitif Wilayah, Analisis Ekonomi Daerah</w:t>
            </w:r>
            <w:r w:rsidDel="00000000" w:rsidR="00000000" w:rsidRPr="00000000">
              <w:rPr>
                <w:rtl w:val="0"/>
              </w:rPr>
            </w:r>
          </w:p>
          <w:p w:rsidR="00000000" w:rsidDel="00000000" w:rsidP="00000000" w:rsidRDefault="00000000" w:rsidRPr="00000000" w14:paraId="00000168">
            <w:pPr>
              <w:numPr>
                <w:ilvl w:val="0"/>
                <w:numId w:val="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Input Output Analysis</w:t>
            </w:r>
            <w:r w:rsidDel="00000000" w:rsidR="00000000" w:rsidRPr="00000000">
              <w:rPr>
                <w:rtl w:val="0"/>
              </w:rPr>
            </w:r>
          </w:p>
          <w:p w:rsidR="00000000" w:rsidDel="00000000" w:rsidP="00000000" w:rsidRDefault="00000000" w:rsidRPr="00000000" w14:paraId="00000169">
            <w:pPr>
              <w:numPr>
                <w:ilvl w:val="0"/>
                <w:numId w:val="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color w:val="000000"/>
                <w:sz w:val="22"/>
                <w:szCs w:val="22"/>
              </w:rPr>
            </w:pPr>
            <w:r w:rsidDel="00000000" w:rsidR="00000000" w:rsidRPr="00000000">
              <w:rPr>
                <w:rFonts w:ascii="Times New Roman" w:cs="Times New Roman" w:eastAsia="Times New Roman" w:hAnsi="Times New Roman"/>
                <w:sz w:val="22"/>
                <w:szCs w:val="22"/>
                <w:rtl w:val="0"/>
              </w:rPr>
              <w:t xml:space="preserve">Global Value Chain dan Supply Chain</w:t>
            </w:r>
          </w:p>
          <w:p w:rsidR="00000000" w:rsidDel="00000000" w:rsidP="00000000" w:rsidRDefault="00000000" w:rsidRPr="00000000" w14:paraId="0000016A">
            <w:pPr>
              <w:numPr>
                <w:ilvl w:val="0"/>
                <w:numId w:val="6"/>
              </w:numPr>
              <w:shd w:fill="ffffff" w:val="clear"/>
              <w:ind w:left="720" w:right="114"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Penilaian aglomerasi ekonomi dan pendekatan institusional dalam geografi ekonomi,</w:t>
            </w:r>
            <w:r w:rsidDel="00000000" w:rsidR="00000000" w:rsidRPr="00000000">
              <w:rPr>
                <w:rtl w:val="0"/>
              </w:rPr>
            </w:r>
          </w:p>
          <w:p w:rsidR="00000000" w:rsidDel="00000000" w:rsidP="00000000" w:rsidRDefault="00000000" w:rsidRPr="00000000" w14:paraId="0000016B">
            <w:pPr>
              <w:numPr>
                <w:ilvl w:val="0"/>
                <w:numId w:val="6"/>
              </w:numPr>
              <w:pBdr>
                <w:top w:space="0" w:sz="0" w:val="nil"/>
                <w:left w:space="0" w:sz="0" w:val="nil"/>
                <w:bottom w:space="0" w:sz="0" w:val="nil"/>
                <w:right w:space="0" w:sz="0" w:val="nil"/>
                <w:between w:space="0" w:sz="0" w:val="nil"/>
              </w:pBdr>
              <w:spacing w:line="276"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Global Economies Geography: Circuit Capital, Core-Periphery, </w:t>
            </w:r>
            <w:r w:rsidDel="00000000" w:rsidR="00000000" w:rsidRPr="00000000">
              <w:rPr>
                <w:rtl w:val="0"/>
              </w:rPr>
            </w:r>
          </w:p>
        </w:tc>
      </w:tr>
      <w:tr>
        <w:trPr>
          <w:cantSplit w:val="0"/>
          <w:trHeight w:val="2294" w:hRule="atLeast"/>
          <w:tblHeader w:val="0"/>
        </w:trPr>
        <w:tc>
          <w:tcPr>
            <w:gridSpan w:val="2"/>
          </w:tcPr>
          <w:p w:rsidR="00000000" w:rsidDel="00000000" w:rsidP="00000000" w:rsidRDefault="00000000" w:rsidRPr="00000000" w14:paraId="00000174">
            <w:pPr>
              <w:pBdr>
                <w:top w:space="0" w:sz="0" w:val="nil"/>
                <w:left w:space="0" w:sz="0" w:val="nil"/>
                <w:bottom w:space="0" w:sz="0" w:val="nil"/>
                <w:right w:space="0" w:sz="0" w:val="nil"/>
                <w:between w:space="0" w:sz="0" w:val="nil"/>
              </w:pBdr>
              <w:ind w:right="456"/>
              <w:rPr>
                <w:rFonts w:ascii="Times" w:cs="Times" w:eastAsia="Times" w:hAnsi="Times"/>
                <w:b w:val="1"/>
                <w:sz w:val="18"/>
                <w:szCs w:val="18"/>
              </w:rPr>
            </w:pPr>
            <w:r w:rsidDel="00000000" w:rsidR="00000000" w:rsidRPr="00000000">
              <w:rPr>
                <w:rFonts w:ascii="Times" w:cs="Times" w:eastAsia="Times" w:hAnsi="Times"/>
                <w:b w:val="1"/>
                <w:sz w:val="18"/>
                <w:szCs w:val="18"/>
                <w:rtl w:val="0"/>
              </w:rPr>
              <w:t xml:space="preserve">Daftar Pustaka</w:t>
            </w:r>
          </w:p>
          <w:p w:rsidR="00000000" w:rsidDel="00000000" w:rsidP="00000000" w:rsidRDefault="00000000" w:rsidRPr="00000000" w14:paraId="00000175">
            <w:pPr>
              <w:pBdr>
                <w:top w:space="0" w:sz="0" w:val="nil"/>
                <w:left w:space="0" w:sz="0" w:val="nil"/>
                <w:bottom w:space="0" w:sz="0" w:val="nil"/>
                <w:right w:space="0" w:sz="0" w:val="nil"/>
                <w:between w:space="0" w:sz="0" w:val="nil"/>
              </w:pBdr>
              <w:ind w:right="456"/>
              <w:rPr>
                <w:rFonts w:ascii="Times" w:cs="Times" w:eastAsia="Times" w:hAnsi="Times"/>
                <w:sz w:val="18"/>
                <w:szCs w:val="18"/>
              </w:rPr>
            </w:pPr>
            <w:r w:rsidDel="00000000" w:rsidR="00000000" w:rsidRPr="00000000">
              <w:rPr>
                <w:rtl w:val="0"/>
              </w:rPr>
            </w:r>
          </w:p>
        </w:tc>
        <w:tc>
          <w:tcPr>
            <w:gridSpan w:val="9"/>
          </w:tcPr>
          <w:p w:rsidR="00000000" w:rsidDel="00000000" w:rsidP="00000000" w:rsidRDefault="00000000" w:rsidRPr="00000000" w14:paraId="00000177">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tab/>
              <w:t xml:space="preserve">Boschma, Ron A &amp; Koen Frenken (2006). Applications of Evolutionary Economic Geography.  Faculty of  Geosciences, Utrecht University, Netherlands.</w:t>
            </w:r>
          </w:p>
          <w:p w:rsidR="00000000" w:rsidDel="00000000" w:rsidP="00000000" w:rsidRDefault="00000000" w:rsidRPr="00000000" w14:paraId="00000178">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tab/>
              <w:t xml:space="preserve">Boschma, Ron A &amp; Jan G Lambooy  (1999). Evolutionary Economics and Economic Geography.  Faculty of  Spatial Sciences, Utrecht University, Netherlands.</w:t>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tab/>
              <w:t xml:space="preserve">Barnes, Tervor J, Jamie Peck, Eric Sheppard &amp; Adam Tickell. (2004) Reading Economic Geography.     Blackwell, USA.</w:t>
            </w:r>
          </w:p>
          <w:p w:rsidR="00000000" w:rsidDel="00000000" w:rsidP="00000000" w:rsidRDefault="00000000" w:rsidRPr="00000000" w14:paraId="0000017A">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tab/>
              <w:t xml:space="preserve">Berry, B.J, E.C. Conkling, &amp; D.M. Ray.  (1997). Global Economy in Transition 2nd Edition. : Prentice Hall International</w:t>
            </w:r>
          </w:p>
          <w:p w:rsidR="00000000" w:rsidDel="00000000" w:rsidP="00000000" w:rsidRDefault="00000000" w:rsidRPr="00000000" w14:paraId="0000017B">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tab/>
              <w:t xml:space="preserve"> Berry, B.J, E.C. Conkling, &amp; D.M. Ray.  (1976). The Geography of Economy System.Prentice Hall International, USA.</w:t>
            </w:r>
          </w:p>
          <w:p w:rsidR="00000000" w:rsidDel="00000000" w:rsidP="00000000" w:rsidRDefault="00000000" w:rsidRPr="00000000" w14:paraId="0000017C">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tab/>
              <w:t xml:space="preserve">  Coe, N.M., P.F. Kelly, &amp; H.C. Yeung (2007). Economic Geography: A Contemporary Introduction. : Blackwell Publishing</w:t>
            </w:r>
          </w:p>
          <w:p w:rsidR="00000000" w:rsidDel="00000000" w:rsidP="00000000" w:rsidRDefault="00000000" w:rsidRPr="00000000" w14:paraId="0000017D">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tab/>
              <w:t xml:space="preserve">Higgins, Benjamin &amp; Donald J. Savoie (1988(. Regional Economic Development. Boston Unwin Hyman, Lpndon</w:t>
            </w:r>
          </w:p>
          <w:p w:rsidR="00000000" w:rsidDel="00000000" w:rsidP="00000000" w:rsidRDefault="00000000" w:rsidRPr="00000000" w14:paraId="0000017E">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tab/>
              <w:t xml:space="preserve">Lee, Roger &amp; Jane Wills (1997). Geographies of Economies. Arnold, a member of the hodder headline Group. London. </w:t>
            </w:r>
          </w:p>
          <w:p w:rsidR="00000000" w:rsidDel="00000000" w:rsidP="00000000" w:rsidRDefault="00000000" w:rsidRPr="00000000" w14:paraId="0000017F">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tab/>
              <w:t xml:space="preserve">Nafziger, E Wayne (1997). The Economics of Developing Countries. Prentice Hall, USA.</w:t>
            </w:r>
          </w:p>
          <w:p w:rsidR="00000000" w:rsidDel="00000000" w:rsidP="00000000" w:rsidRDefault="00000000" w:rsidRPr="00000000" w14:paraId="00000180">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tab/>
              <w:t xml:space="preserve">Peet, Richard &amp; Nigel Thrift (2001). New Models In Geography. Volume one &amp; two, Routledge, London</w:t>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tab/>
              <w:t xml:space="preserve">Peet, Richard &amp; Alaine Hartwick (2009). Theories of Development, Contentions, Arguments, Alternatives. Second Edition. The Guilford Press, New York, London</w:t>
            </w:r>
          </w:p>
          <w:p w:rsidR="00000000" w:rsidDel="00000000" w:rsidP="00000000" w:rsidRDefault="00000000" w:rsidRPr="00000000" w14:paraId="00000182">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tab/>
              <w:t xml:space="preserve">Scott, Allen J (2004). A Perspective of Economic Geography. Journal Economic Geography, Vol 4, no 5, Los Angeles.</w:t>
            </w:r>
          </w:p>
          <w:p w:rsidR="00000000" w:rsidDel="00000000" w:rsidP="00000000" w:rsidRDefault="00000000" w:rsidRPr="00000000" w14:paraId="00000183">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tab/>
              <w:t xml:space="preserve">Sullivan , Arthur (2003). Urban Economics. McGraw-Hill, North America.</w:t>
            </w:r>
          </w:p>
          <w:p w:rsidR="00000000" w:rsidDel="00000000" w:rsidP="00000000" w:rsidRDefault="00000000" w:rsidRPr="00000000" w14:paraId="00000184">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tab/>
              <w:t xml:space="preserve">Souza, Anthony R (1979). Warld Space Economiy. Charles E Merrill, Ohio</w:t>
            </w:r>
          </w:p>
          <w:p w:rsidR="00000000" w:rsidDel="00000000" w:rsidP="00000000" w:rsidRDefault="00000000" w:rsidRPr="00000000" w14:paraId="00000185">
            <w:pPr>
              <w:pBdr>
                <w:top w:space="0" w:sz="0" w:val="nil"/>
                <w:left w:space="0" w:sz="0" w:val="nil"/>
                <w:bottom w:space="0" w:sz="0" w:val="nil"/>
                <w:right w:space="0" w:sz="0" w:val="nil"/>
                <w:between w:space="0" w:sz="0" w:val="nil"/>
              </w:pBdr>
              <w:ind w:left="497" w:hanging="497"/>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tab/>
              <w:t xml:space="preserve"> Sheppard, Eric &amp; Trevor J. Barnes (eds.) (2003). A Companion to Economic Geography, Blackwell Publishing, Malden </w:t>
            </w:r>
          </w:p>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Wilbanks, Thomas J (1980). Location and Well-Being, an Introduction to Economic Geography. Harper &amp; Row Publishers, san Franscisco.</w:t>
            </w:r>
          </w:p>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Ballinger, Clint, 2011. Why Geographic Factors Necessary in Development Studies. MPRA, German</w:t>
            </w:r>
          </w:p>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Calgary, Alberta, 2007. PECAS for Spatial Economic Modelling.Theoretical Formulation. HBA Specto Incorperated.</w:t>
            </w:r>
          </w:p>
          <w:p w:rsidR="00000000" w:rsidDel="00000000" w:rsidP="00000000" w:rsidRDefault="00000000" w:rsidRPr="00000000" w14:paraId="00000189">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Krugman, Paul, 2010. The New Economic Geography, Now Middle Aged. AAG, USA</w:t>
            </w:r>
          </w:p>
          <w:p w:rsidR="00000000" w:rsidDel="00000000" w:rsidP="00000000" w:rsidRDefault="00000000" w:rsidRPr="00000000" w14:paraId="0000018A">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Tambahan:</w:t>
            </w:r>
            <w:r w:rsidDel="00000000" w:rsidR="00000000" w:rsidRPr="00000000">
              <w:rPr>
                <w:rtl w:val="0"/>
              </w:rPr>
            </w:r>
          </w:p>
          <w:p w:rsidR="00000000" w:rsidDel="00000000" w:rsidP="00000000" w:rsidRDefault="00000000" w:rsidRPr="00000000" w14:paraId="0000018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B.J. Berry,E.C. Conkling, &amp; D.M. Ray.  Global Economy in Transition 2nd Edition. 1987. Prentice Hall International</w:t>
            </w:r>
          </w:p>
          <w:p w:rsidR="00000000" w:rsidDel="00000000" w:rsidP="00000000" w:rsidRDefault="00000000" w:rsidRPr="00000000" w14:paraId="0000018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Sheppard, E. &amp; T.J. Barnes. A Companion to Economic Geography. 2003. Blackwell.</w:t>
            </w:r>
          </w:p>
          <w:p w:rsidR="00000000" w:rsidDel="00000000" w:rsidP="00000000" w:rsidRDefault="00000000" w:rsidRPr="00000000" w14:paraId="0000018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N.M. Coe, P.F. Kelly, &amp; H.C. Yeung Economic Geography: A Contemporary Introduction. 2007. Blackwell Publishing</w:t>
            </w:r>
            <w:r w:rsidDel="00000000" w:rsidR="00000000" w:rsidRPr="00000000">
              <w:rPr>
                <w:rtl w:val="0"/>
              </w:rPr>
            </w:r>
          </w:p>
        </w:tc>
      </w:tr>
    </w:tbl>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9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240" w:lineRule="auto"/>
        <w:ind w:left="360" w:right="0" w:hanging="360"/>
        <w:jc w:val="left"/>
        <w:rPr>
          <w:rFonts w:ascii="Times New Roman" w:cs="Times New Roman" w:eastAsia="Times New Roman" w:hAnsi="Times New Roman"/>
          <w:b w:val="1"/>
          <w:i w:val="0"/>
          <w:smallCaps w:val="0"/>
          <w:strike w:val="0"/>
          <w:shd w:fill="auto" w:val="clear"/>
          <w:vertAlign w:val="baseline"/>
        </w:rPr>
      </w:pPr>
      <w:r w:rsidDel="00000000" w:rsidR="00000000" w:rsidRPr="00000000">
        <w:rPr>
          <w:rFonts w:ascii="Times New Roman" w:cs="Times New Roman" w:eastAsia="Times New Roman" w:hAnsi="Times New Roman"/>
          <w:b w:val="1"/>
          <w:i w:val="0"/>
          <w:smallCaps w:val="0"/>
          <w:strike w:val="0"/>
          <w:u w:val="none"/>
          <w:shd w:fill="auto" w:val="clear"/>
          <w:vertAlign w:val="baseline"/>
          <w:rtl w:val="0"/>
        </w:rPr>
        <w:t xml:space="preserve">Rencana Pembelajaran</w:t>
      </w:r>
    </w:p>
    <w:tbl>
      <w:tblPr>
        <w:tblStyle w:val="Table2"/>
        <w:tblW w:w="1092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5"/>
        <w:gridCol w:w="1275"/>
        <w:gridCol w:w="1425"/>
        <w:gridCol w:w="1125"/>
        <w:gridCol w:w="1845"/>
        <w:gridCol w:w="1905"/>
        <w:gridCol w:w="1500"/>
        <w:gridCol w:w="990"/>
        <w:tblGridChange w:id="0">
          <w:tblGrid>
            <w:gridCol w:w="855"/>
            <w:gridCol w:w="1275"/>
            <w:gridCol w:w="1425"/>
            <w:gridCol w:w="1125"/>
            <w:gridCol w:w="1845"/>
            <w:gridCol w:w="1905"/>
            <w:gridCol w:w="1500"/>
            <w:gridCol w:w="990"/>
          </w:tblGrid>
        </w:tblGridChange>
      </w:tblGrid>
      <w:tr>
        <w:trPr>
          <w:cantSplit w:val="0"/>
          <w:trHeight w:val="467" w:hRule="atLeast"/>
          <w:tblHeader w:val="0"/>
        </w:trPr>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Minggu ke- </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B">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9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Sub-CPMK</w:t>
            </w:r>
          </w:p>
          <w:p w:rsidR="00000000" w:rsidDel="00000000" w:rsidP="00000000" w:rsidRDefault="00000000" w:rsidRPr="00000000" w14:paraId="0000019D">
            <w:pPr>
              <w:jc w:val="center"/>
              <w:rPr>
                <w:rFonts w:ascii="Times New Roman" w:cs="Times New Roman" w:eastAsia="Times New Roman" w:hAnsi="Times New Roman"/>
                <w:sz w:val="18"/>
                <w:szCs w:val="18"/>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9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Penilaian</w:t>
            </w:r>
          </w:p>
        </w:tc>
        <w:tc>
          <w:tcPr>
            <w:gridSpan w:val="2"/>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0">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Metode Pembelajaran*;</w:t>
            </w:r>
          </w:p>
          <w:p w:rsidR="00000000" w:rsidDel="00000000" w:rsidP="00000000" w:rsidRDefault="00000000" w:rsidRPr="00000000" w14:paraId="000001A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Pengalaman Belajar dalam moda Asinkron dan Sinkron </w:t>
            </w:r>
          </w:p>
          <w:p w:rsidR="00000000" w:rsidDel="00000000" w:rsidP="00000000" w:rsidRDefault="00000000" w:rsidRPr="00000000" w14:paraId="000001A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 – L – U)**</w:t>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[Estimasi Waktu]</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5">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Materi Pembelajaran</w:t>
            </w:r>
          </w:p>
          <w:p w:rsidR="00000000" w:rsidDel="00000000" w:rsidP="00000000" w:rsidRDefault="00000000" w:rsidRPr="00000000" w14:paraId="000001A6">
            <w:pPr>
              <w:jc w:val="cente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A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[Rujukan]</w:t>
            </w:r>
          </w:p>
        </w:tc>
        <w:tc>
          <w:tcPr>
            <w:vMerge w:val="restart"/>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Bobot Penerapan (%)</w:t>
            </w:r>
          </w:p>
        </w:tc>
      </w:tr>
      <w:tr>
        <w:trPr>
          <w:cantSplit w:val="0"/>
          <w:trHeight w:val="505" w:hRule="atLeast"/>
          <w:tblHeader w:val="0"/>
        </w:trPr>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Indikator </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C">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Teknik dan Kriteria</w:t>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D">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Daring </w:t>
            </w:r>
            <w:r w:rsidDel="00000000" w:rsidR="00000000" w:rsidRPr="00000000">
              <w:rPr>
                <w:rFonts w:ascii="Times New Roman" w:cs="Times New Roman" w:eastAsia="Times New Roman" w:hAnsi="Times New Roman"/>
                <w:i w:val="1"/>
                <w:sz w:val="18"/>
                <w:szCs w:val="18"/>
                <w:rtl w:val="0"/>
              </w:rPr>
              <w:t xml:space="preserve">(Online)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E">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Luring </w:t>
            </w:r>
            <w:r w:rsidDel="00000000" w:rsidR="00000000" w:rsidRPr="00000000">
              <w:rPr>
                <w:rFonts w:ascii="Times New Roman" w:cs="Times New Roman" w:eastAsia="Times New Roman" w:hAnsi="Times New Roman"/>
                <w:i w:val="1"/>
                <w:sz w:val="18"/>
                <w:szCs w:val="18"/>
                <w:rtl w:val="0"/>
              </w:rPr>
              <w:t xml:space="preserve">(Offline)</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ededed" w:val="clear"/>
            <w:vAlign w:val="center"/>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000000"/>
                <w:sz w:val="18"/>
                <w:szCs w:val="18"/>
              </w:rPr>
            </w:pP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Mampu menelaah perkembangan konsep ekonomi sesuai dengan prinsip geografi (C4)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Mampu menelaah studi kasus dibawah ini berdasarkan pendekatan geografi ekonomi:</w:t>
            </w:r>
          </w:p>
          <w:p w:rsidR="00000000" w:rsidDel="00000000" w:rsidP="00000000" w:rsidRDefault="00000000" w:rsidRPr="00000000" w14:paraId="000001B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 major supermarket chain is proposing to open a new out-of-town superstore near to the town or city where you live. How would spatial analysis, GPE and the cultural or institutional approaches examine and understand this issue? What aspects of the development would each approach focus attention on: for example, people’s experience of shopping, the broader policies and practices of the corporation in question, finding the optimum location, the links between consumption and identity, the impact on local shops, analysing the characteristics of the local market, assessing why customers shop in major superstores, competition amongst supermarket chains, relationships with suppliers? On this basis, assess the strengths and weaknesses of each approach. Which, if any, offers  the ‘best’ understanding of the issue? Why? Is it appropriate to try and bring elements of the different approaches together? If so, which ones?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6">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Orientasi: kontrak kuliah (2 x 10 menit), petunjuk diskusi kelompok (2 x 5 menit)</w:t>
            </w:r>
          </w:p>
          <w:p w:rsidR="00000000" w:rsidDel="00000000" w:rsidP="00000000" w:rsidRDefault="00000000" w:rsidRPr="00000000" w14:paraId="000001B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Latihan: diskusi kelompok (2 x 35 menit), presentasi kelompok (2 x 35 menit), tugas terstruktur: menyiapkan bahan paparan ppt presentasi kelompok (4 x 60 menit)</w:t>
            </w:r>
          </w:p>
          <w:p w:rsidR="00000000" w:rsidDel="00000000" w:rsidP="00000000" w:rsidRDefault="00000000" w:rsidRPr="00000000" w14:paraId="000001BA">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B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Umpan Balik: pleno diskusi kelompok dan klarifikasi presentasi kelompok (2 x 15 menit)</w:t>
            </w:r>
          </w:p>
          <w:p w:rsidR="00000000" w:rsidDel="00000000" w:rsidP="00000000" w:rsidRDefault="00000000" w:rsidRPr="00000000" w14:paraId="000001BC">
            <w:pPr>
              <w:jc w:val="cente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Ruang Lingkup Geografi Ekonomi:</w:t>
            </w:r>
          </w:p>
          <w:p w:rsidR="00000000" w:rsidDel="00000000" w:rsidP="00000000" w:rsidRDefault="00000000" w:rsidRPr="00000000" w14:paraId="000001B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Globalisasi dan Ketimpangan Pembangunan </w:t>
            </w:r>
          </w:p>
          <w:p w:rsidR="00000000" w:rsidDel="00000000" w:rsidP="00000000" w:rsidRDefault="00000000" w:rsidRPr="00000000" w14:paraId="000001B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Ekonomi dan Geografi Ekonomi</w:t>
            </w:r>
          </w:p>
          <w:p w:rsidR="00000000" w:rsidDel="00000000" w:rsidP="00000000" w:rsidRDefault="00000000" w:rsidRPr="00000000" w14:paraId="000001C0">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Pendekatan dalam Geografi Ekonomi:</w:t>
            </w:r>
          </w:p>
          <w:p w:rsidR="00000000" w:rsidDel="00000000" w:rsidP="00000000" w:rsidRDefault="00000000" w:rsidRPr="00000000" w14:paraId="000001C2">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Spatial Analysis, The New Economic Geography, Geography Political Economy, New Approach in Economy Geography.</w:t>
            </w:r>
          </w:p>
          <w:p w:rsidR="00000000" w:rsidDel="00000000" w:rsidP="00000000" w:rsidRDefault="00000000" w:rsidRPr="00000000" w14:paraId="000001C3">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McKinnons and Cumber, 2019 Chapter 1</w:t>
            </w:r>
          </w:p>
          <w:p w:rsidR="00000000" w:rsidDel="00000000" w:rsidP="00000000" w:rsidRDefault="00000000" w:rsidRPr="00000000" w14:paraId="000001C5">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C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Rujukan: https://emas2.ui.ac.id/pluginfile.php/4253847/mod_resource/content/2/437.%20An%20introduction%20to%20economic%20geography%20_%20globalisation%2C%20uneven%20development%20and%20place%20%282019%29.pdf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Mampu menganalisis keunggulan komparatif dan kompetitif wilayah (C4)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Peserta MK bergabung dengan kelompok yang sudah dibentuk. Masing-masing kelompok memilih salah satu kota atau kabupaten yang ada di Indonesia (pertimbangkan kelengkapan data PDRB)</w:t>
            </w:r>
          </w:p>
          <w:p w:rsidR="00000000" w:rsidDel="00000000" w:rsidP="00000000" w:rsidRDefault="00000000" w:rsidRPr="00000000" w14:paraId="000001CB">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Lakukan perhitungan Disparitas Regional (menggunakan Indeks Wiliamson pada level provinsi, dimana geomer kota/kabupaten yang sudah dipilih sebelumnya pada saat presentasi, dan membuat peta tingkat PDRB pada provinsi tersebut), kemudian lakukan analisis LQ dan Shift Share pada kota/kabupaten yang sudah dipilih sebelumnya</w:t>
            </w:r>
          </w:p>
          <w:p w:rsidR="00000000" w:rsidDel="00000000" w:rsidP="00000000" w:rsidRDefault="00000000" w:rsidRPr="00000000" w14:paraId="000001CC">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Setelah mendapatkan hasil perhitungan kemudian disesuaikan dengan kondisi dan potensi fisik dan sosial yang ada di kota/kabupaten tersebut dan dibandingkan dengan RPJMD sehingga kemudian dapat ditentukan prioritas kegiatan ekonomi daerahnya, setelah mengolah data dan melakukan analisis (perhatikan masukan saat presentasi masing-masing kelompok), masing-masing kelompok menuliskan hasil analisis dalam bentuk artikel jurnal dengan template yang ada di bawah ini</w:t>
            </w:r>
          </w:p>
          <w:p w:rsidR="00000000" w:rsidDel="00000000" w:rsidP="00000000" w:rsidRDefault="00000000" w:rsidRPr="00000000" w14:paraId="000001CD">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File excel perhitungan IW, LQ dan shift-share harus dikumpulkan</w:t>
            </w:r>
          </w:p>
          <w:p w:rsidR="00000000" w:rsidDel="00000000" w:rsidP="00000000" w:rsidRDefault="00000000" w:rsidRPr="00000000" w14:paraId="000001CE">
            <w:pPr>
              <w:ind w:right="645"/>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0">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1">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Orientasi: kuliah interaktif (2 x 50 menit); petunjuk diskusi kelompok (2x5 menit)</w:t>
            </w:r>
          </w:p>
          <w:p w:rsidR="00000000" w:rsidDel="00000000" w:rsidP="00000000" w:rsidRDefault="00000000" w:rsidRPr="00000000" w14:paraId="000001D2">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Latihan: diskusi kelompok: studi kasus (2x45 menit), tugas terstruktur: menyiapkan bahan paparan ppt presentasi (4x60 menit)</w:t>
            </w:r>
          </w:p>
          <w:p w:rsidR="00000000" w:rsidDel="00000000" w:rsidP="00000000" w:rsidRDefault="00000000" w:rsidRPr="00000000" w14:paraId="000001D3">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Umpan balik: presentasi kelompok (4x40 menit); klarifikasi pemahaman oleh pengampu (4x10 menit)</w:t>
            </w:r>
          </w:p>
          <w:p w:rsidR="00000000" w:rsidDel="00000000" w:rsidP="00000000" w:rsidRDefault="00000000" w:rsidRPr="00000000" w14:paraId="000001D4">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5">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6">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Keunggulan Komparatif dan Kompetitif Wilayah</w:t>
            </w:r>
          </w:p>
          <w:p w:rsidR="00000000" w:rsidDel="00000000" w:rsidP="00000000" w:rsidRDefault="00000000" w:rsidRPr="00000000" w14:paraId="000001D7">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Analisis Ekonomi Daerah: Indikator Pembangunan Daerah.  Location Quotient, Shift Share, Indeks Williamson, Prioritas Kegiatan Ekonomi Daerah</w:t>
            </w:r>
          </w:p>
          <w:p w:rsidR="00000000" w:rsidDel="00000000" w:rsidP="00000000" w:rsidRDefault="00000000" w:rsidRPr="00000000" w14:paraId="000001D8">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D9">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20%</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B">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9-12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C">
            <w:pP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Mampu menilai penerapan konsep institusional geografi pada kegiatan ekonomi keruangan (C5)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D">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Masing-masing peserta MK memilih salah satu komoditas, lalu kemudian melakukan mini riset value chain</w:t>
            </w:r>
          </w:p>
          <w:p w:rsidR="00000000" w:rsidDel="00000000" w:rsidP="00000000" w:rsidRDefault="00000000" w:rsidRPr="00000000" w14:paraId="000001DE">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Penelusuran value chain: mengidentifikasi di mana di tanamnya, setelah panen proses-proses apa saja yang dilakukan, pada karakteristik lokasi seperti apa? Bagaimana transformasi bentuk dan berapa pertambahan nilai (dalam rupiah) setiap perubahan bentuk? Kemudian apakah hasil panen tersebut masuk sebagai bahan mentah untuk diproses dalam kegiatan industri? Industri apa saja? bagaimana karakteristik lokasi industrinya? identifikasi proses dasar dan kegiatan supportingnya? logistiknya bagaimana? setelah itu bagaimana proses penyampaian barang jadi (final product) ke pelanggan dan konsumen akhir. </w:t>
            </w:r>
          </w:p>
          <w:p w:rsidR="00000000" w:rsidDel="00000000" w:rsidP="00000000" w:rsidRDefault="00000000" w:rsidRPr="00000000" w14:paraId="000001DF">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Panjangnya rantai nilai dapat ditentukan. Yang penting menyertakan justifikasi kenapa hanya sampai pada rantai tersebut</w:t>
            </w:r>
          </w:p>
          <w:p w:rsidR="00000000" w:rsidDel="00000000" w:rsidP="00000000" w:rsidRDefault="00000000" w:rsidRPr="00000000" w14:paraId="000001E0">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Penelusuran dilakukan secara mandiri, bukan mengambil hasil penelitian orang lain dan dianalisis. Tp hasil observasi yang dilakukan masing-masing individu</w:t>
            </w:r>
          </w:p>
          <w:p w:rsidR="00000000" w:rsidDel="00000000" w:rsidP="00000000" w:rsidRDefault="00000000" w:rsidRPr="00000000" w14:paraId="000001E1">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Hasil penelitian dituliskan dalam bentuk artikel jurnal dengan template di bawah ini. </w:t>
            </w:r>
          </w:p>
          <w:p w:rsidR="00000000" w:rsidDel="00000000" w:rsidP="00000000" w:rsidRDefault="00000000" w:rsidRPr="00000000" w14:paraId="000001E2">
            <w:pPr>
              <w:shd w:fill="ffffff" w:val="clear"/>
              <w:spacing w:line="36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Artikel paper merupakan tugas individu dan dikumpulkan paling lambat pada tanggal </w:t>
            </w:r>
          </w:p>
          <w:p w:rsidR="00000000" w:rsidDel="00000000" w:rsidP="00000000" w:rsidRDefault="00000000" w:rsidRPr="00000000" w14:paraId="000001E3">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5">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6">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Orientasi: petunjuk diskusi (2x5 menit)</w:t>
            </w:r>
          </w:p>
          <w:p w:rsidR="00000000" w:rsidDel="00000000" w:rsidP="00000000" w:rsidRDefault="00000000" w:rsidRPr="00000000" w14:paraId="000001E7">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Latihan: diskusi kelompok (2x45 menit); tugas mandiri: menyusun paper individu (2x60 menit)</w:t>
            </w:r>
          </w:p>
          <w:p w:rsidR="00000000" w:rsidDel="00000000" w:rsidP="00000000" w:rsidRDefault="00000000" w:rsidRPr="00000000" w14:paraId="000001E8">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Umpan balik: pleno diskusi kelompok klarifikasi pemahaman oleh pengampu</w:t>
            </w:r>
          </w:p>
          <w:p w:rsidR="00000000" w:rsidDel="00000000" w:rsidP="00000000" w:rsidRDefault="00000000" w:rsidRPr="00000000" w14:paraId="000001E9">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A">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Input Output Analysis</w:t>
            </w:r>
          </w:p>
          <w:p w:rsidR="00000000" w:rsidDel="00000000" w:rsidP="00000000" w:rsidRDefault="00000000" w:rsidRPr="00000000" w14:paraId="000001E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Global Value Chain</w:t>
            </w:r>
          </w:p>
          <w:p w:rsidR="00000000" w:rsidDel="00000000" w:rsidP="00000000" w:rsidRDefault="00000000" w:rsidRPr="00000000" w14:paraId="000001E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dan Supply Chain</w:t>
            </w:r>
          </w:p>
          <w:p w:rsidR="00000000" w:rsidDel="00000000" w:rsidP="00000000" w:rsidRDefault="00000000" w:rsidRPr="00000000" w14:paraId="000001EE">
            <w:pPr>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1EF">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Rujukan</w:t>
            </w:r>
          </w:p>
          <w:p w:rsidR="00000000" w:rsidDel="00000000" w:rsidP="00000000" w:rsidRDefault="00000000" w:rsidRPr="00000000" w14:paraId="000001F0">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McKinnon and Cumbers, 2019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r>
      <w:tr>
        <w:trPr>
          <w:cantSplit w:val="0"/>
          <w:trHeight w:val="151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13-15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ind w:right="31"/>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highlight w:val="white"/>
                <w:rtl w:val="0"/>
              </w:rPr>
              <w:t xml:space="preserve">Mampu memadukan keterkaitan antara sistem ekonomi lokal dan global (C6)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Studi Kasus Produk Transnational Corporation (TNC) meliputi: coklat, consumer goods, fast food, food and beverages. Melakukan sintesis circuit capital, production network, distribution.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6">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F7">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Orientasi: petunjuk diskusi (2x5 menit)</w:t>
            </w:r>
          </w:p>
          <w:p w:rsidR="00000000" w:rsidDel="00000000" w:rsidP="00000000" w:rsidRDefault="00000000" w:rsidRPr="00000000" w14:paraId="000001F8">
            <w:pP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Latihan: diskusi kelompok (2x45 menit); tugas mandiri: menyusun paper individu (2x60 menit)</w:t>
            </w:r>
          </w:p>
          <w:p w:rsidR="00000000" w:rsidDel="00000000" w:rsidP="00000000" w:rsidRDefault="00000000" w:rsidRPr="00000000" w14:paraId="000001F9">
            <w:pPr>
              <w:shd w:fill="ffffff" w:val="clear"/>
              <w:spacing w:after="16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Umpan balik: pleno diskusi kelompok klarifikasi pemahaman oleh pengampu</w:t>
            </w: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Circuit Capital dan Spatial Circuit</w:t>
            </w:r>
          </w:p>
          <w:p w:rsidR="00000000" w:rsidDel="00000000" w:rsidP="00000000" w:rsidRDefault="00000000" w:rsidRPr="00000000" w14:paraId="000001FC">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Global Production Network</w:t>
            </w:r>
          </w:p>
          <w:p w:rsidR="00000000" w:rsidDel="00000000" w:rsidP="00000000" w:rsidRDefault="00000000" w:rsidRPr="00000000" w14:paraId="000001FD">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Consumption and Retail: Internationalisation of Retail</w:t>
            </w:r>
          </w:p>
          <w:p w:rsidR="00000000" w:rsidDel="00000000" w:rsidP="00000000" w:rsidRDefault="00000000" w:rsidRPr="00000000" w14:paraId="000001FE">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Emerging EconomicGeography  of Energy Transition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35%</w:t>
            </w:r>
          </w:p>
        </w:tc>
      </w:tr>
    </w:tbl>
    <w:p w:rsidR="00000000" w:rsidDel="00000000" w:rsidP="00000000" w:rsidRDefault="00000000" w:rsidRPr="00000000" w14:paraId="0000020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3">
      <w:pPr>
        <w:rPr/>
      </w:pPr>
      <w:r w:rsidDel="00000000" w:rsidR="00000000" w:rsidRPr="00000000">
        <w:br w:type="page"/>
      </w:r>
      <w:r w:rsidDel="00000000" w:rsidR="00000000" w:rsidRPr="00000000">
        <w:rPr>
          <w:rtl w:val="0"/>
        </w:rPr>
      </w:r>
    </w:p>
    <w:p w:rsidR="00000000" w:rsidDel="00000000" w:rsidP="00000000" w:rsidRDefault="00000000" w:rsidRPr="00000000" w14:paraId="0000020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20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RANCANGAN TUGAS DAN LATIHAN</w:t>
      </w:r>
    </w:p>
    <w:p w:rsidR="00000000" w:rsidDel="00000000" w:rsidP="00000000" w:rsidRDefault="00000000" w:rsidRPr="00000000" w14:paraId="0000020A">
      <w:pPr>
        <w:rPr>
          <w:rFonts w:ascii="Times New Roman" w:cs="Times New Roman" w:eastAsia="Times New Roman" w:hAnsi="Times New Roman"/>
          <w:b w:val="1"/>
        </w:rPr>
      </w:pPr>
      <w:r w:rsidDel="00000000" w:rsidR="00000000" w:rsidRPr="00000000">
        <w:rPr>
          <w:rtl w:val="0"/>
        </w:rPr>
      </w:r>
    </w:p>
    <w:tbl>
      <w:tblPr>
        <w:tblStyle w:val="Table3"/>
        <w:tblW w:w="14880.0" w:type="dxa"/>
        <w:jc w:val="left"/>
        <w:tblInd w:w="-9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455"/>
        <w:gridCol w:w="1455"/>
        <w:gridCol w:w="1620"/>
        <w:gridCol w:w="1335"/>
        <w:gridCol w:w="1980"/>
        <w:gridCol w:w="1125"/>
        <w:gridCol w:w="4920"/>
        <w:tblGridChange w:id="0">
          <w:tblGrid>
            <w:gridCol w:w="990"/>
            <w:gridCol w:w="1455"/>
            <w:gridCol w:w="1455"/>
            <w:gridCol w:w="1620"/>
            <w:gridCol w:w="1335"/>
            <w:gridCol w:w="1980"/>
            <w:gridCol w:w="1125"/>
            <w:gridCol w:w="4920"/>
          </w:tblGrid>
        </w:tblGridChange>
      </w:tblGrid>
      <w:tr>
        <w:trPr>
          <w:cantSplit w:val="0"/>
          <w:trHeight w:val="1134" w:hRule="atLeast"/>
          <w:tblHeader w:val="0"/>
        </w:trPr>
        <w:tc>
          <w:tcPr>
            <w:shd w:fill="ededed" w:val="clear"/>
          </w:tcPr>
          <w:p w:rsidR="00000000" w:rsidDel="00000000" w:rsidP="00000000" w:rsidRDefault="00000000" w:rsidRPr="00000000" w14:paraId="0000020B">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Minggu Ke</w:t>
            </w:r>
          </w:p>
        </w:tc>
        <w:tc>
          <w:tcPr>
            <w:shd w:fill="ededed" w:val="clear"/>
          </w:tcPr>
          <w:p w:rsidR="00000000" w:rsidDel="00000000" w:rsidP="00000000" w:rsidRDefault="00000000" w:rsidRPr="00000000" w14:paraId="0000020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Nama Tugas</w:t>
            </w:r>
          </w:p>
        </w:tc>
        <w:tc>
          <w:tcPr>
            <w:shd w:fill="ededed" w:val="clear"/>
          </w:tcPr>
          <w:p w:rsidR="00000000" w:rsidDel="00000000" w:rsidP="00000000" w:rsidRDefault="00000000" w:rsidRPr="00000000" w14:paraId="0000020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w:t>
            </w:r>
          </w:p>
          <w:p w:rsidR="00000000" w:rsidDel="00000000" w:rsidP="00000000" w:rsidRDefault="00000000" w:rsidRPr="00000000" w14:paraId="0000020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CPMK</w:t>
            </w:r>
          </w:p>
        </w:tc>
        <w:tc>
          <w:tcPr>
            <w:shd w:fill="ededed" w:val="clear"/>
          </w:tcPr>
          <w:p w:rsidR="00000000" w:rsidDel="00000000" w:rsidP="00000000" w:rsidRDefault="00000000" w:rsidRPr="00000000" w14:paraId="0000020F">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Penugasan</w:t>
            </w:r>
          </w:p>
        </w:tc>
        <w:tc>
          <w:tcPr>
            <w:shd w:fill="ededed" w:val="clear"/>
          </w:tcPr>
          <w:p w:rsidR="00000000" w:rsidDel="00000000" w:rsidP="00000000" w:rsidRDefault="00000000" w:rsidRPr="00000000" w14:paraId="000002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Ruang Lingkup</w:t>
            </w:r>
          </w:p>
        </w:tc>
        <w:tc>
          <w:tcPr>
            <w:shd w:fill="ededed" w:val="clear"/>
          </w:tcPr>
          <w:p w:rsidR="00000000" w:rsidDel="00000000" w:rsidP="00000000" w:rsidRDefault="00000000" w:rsidRPr="00000000" w14:paraId="000002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Cara Pengerjaan</w:t>
            </w:r>
          </w:p>
        </w:tc>
        <w:tc>
          <w:tcPr>
            <w:shd w:fill="ededed" w:val="clear"/>
          </w:tcPr>
          <w:p w:rsidR="00000000" w:rsidDel="00000000" w:rsidP="00000000" w:rsidRDefault="00000000" w:rsidRPr="00000000" w14:paraId="000002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Batas Waktu</w:t>
            </w:r>
          </w:p>
        </w:tc>
        <w:tc>
          <w:tcPr>
            <w:shd w:fill="ededed" w:val="clear"/>
          </w:tcPr>
          <w:p w:rsidR="00000000" w:rsidDel="00000000" w:rsidP="00000000" w:rsidRDefault="00000000" w:rsidRPr="00000000" w14:paraId="00000213">
            <w:pPr>
              <w:ind w:right="366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Luaran Tugas yang Dihasilkan</w:t>
            </w:r>
          </w:p>
        </w:tc>
      </w:tr>
      <w:tr>
        <w:trPr>
          <w:cantSplit w:val="0"/>
          <w:trHeight w:val="2460" w:hRule="atLeast"/>
          <w:tblHeader w:val="0"/>
        </w:trPr>
        <w:tc>
          <w:tcPr/>
          <w:p w:rsidR="00000000" w:rsidDel="00000000" w:rsidP="00000000" w:rsidRDefault="00000000" w:rsidRPr="00000000" w14:paraId="000002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tc>
        <w:tc>
          <w:tcPr/>
          <w:p w:rsidR="00000000" w:rsidDel="00000000" w:rsidP="00000000" w:rsidRDefault="00000000" w:rsidRPr="00000000" w14:paraId="000002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Telaah Pendirian Franchise Perusahaan Retail berdasarkan pendekatan geografi ekonomi</w:t>
            </w:r>
          </w:p>
          <w:p w:rsidR="00000000" w:rsidDel="00000000" w:rsidP="00000000" w:rsidRDefault="00000000" w:rsidRPr="00000000" w14:paraId="0000021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Sub-CPMK1</w:t>
            </w:r>
          </w:p>
          <w:p w:rsidR="00000000" w:rsidDel="00000000" w:rsidP="00000000" w:rsidRDefault="00000000" w:rsidRPr="00000000" w14:paraId="0000021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Pengertian dan Ruang Lingkup RSP</w:t>
            </w:r>
          </w:p>
          <w:p w:rsidR="00000000" w:rsidDel="00000000" w:rsidP="00000000" w:rsidRDefault="00000000" w:rsidRPr="00000000" w14:paraId="0000021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1B">
            <w:pPr>
              <w:ind w:left="4" w:firstLine="0"/>
              <w:rPr>
                <w:rFonts w:ascii="Times New Roman" w:cs="Times New Roman" w:eastAsia="Times New Roman" w:hAnsi="Times New Roman"/>
              </w:rPr>
            </w:pPr>
            <w:r w:rsidDel="00000000" w:rsidR="00000000" w:rsidRPr="00000000">
              <w:rPr>
                <w:sz w:val="20"/>
                <w:szCs w:val="20"/>
                <w:rtl w:val="0"/>
              </w:rPr>
              <w:t xml:space="preserve">Membuat ringkasan terkait materi yang merupakan bagian dari sub pokok bahasan.</w:t>
            </w:r>
            <w:r w:rsidDel="00000000" w:rsidR="00000000" w:rsidRPr="00000000">
              <w:rPr>
                <w:rtl w:val="0"/>
              </w:rPr>
            </w:r>
          </w:p>
        </w:tc>
        <w:tc>
          <w:tcPr/>
          <w:p w:rsidR="00000000" w:rsidDel="00000000" w:rsidP="00000000" w:rsidRDefault="00000000" w:rsidRPr="00000000" w14:paraId="0000021C">
            <w:pPr>
              <w:jc w:val="both"/>
              <w:rPr>
                <w:rFonts w:ascii="Times New Roman" w:cs="Times New Roman" w:eastAsia="Times New Roman" w:hAnsi="Times New Roman"/>
              </w:rPr>
            </w:pPr>
            <w:r w:rsidDel="00000000" w:rsidR="00000000" w:rsidRPr="00000000">
              <w:rPr>
                <w:sz w:val="20"/>
                <w:szCs w:val="20"/>
                <w:rtl w:val="0"/>
              </w:rPr>
              <w:t xml:space="preserve">Dikerjakan secara mandiri.</w:t>
            </w:r>
            <w:r w:rsidDel="00000000" w:rsidR="00000000" w:rsidRPr="00000000">
              <w:rPr>
                <w:rtl w:val="0"/>
              </w:rPr>
            </w:r>
          </w:p>
        </w:tc>
        <w:tc>
          <w:tcPr/>
          <w:p w:rsidR="00000000" w:rsidDel="00000000" w:rsidP="00000000" w:rsidRDefault="00000000" w:rsidRPr="00000000" w14:paraId="0000021D">
            <w:pPr>
              <w:jc w:val="both"/>
              <w:rPr>
                <w:rFonts w:ascii="Times New Roman" w:cs="Times New Roman" w:eastAsia="Times New Roman" w:hAnsi="Times New Roman"/>
              </w:rPr>
            </w:pPr>
            <w:r w:rsidDel="00000000" w:rsidR="00000000" w:rsidRPr="00000000">
              <w:rPr>
                <w:sz w:val="20"/>
                <w:szCs w:val="20"/>
                <w:rtl w:val="0"/>
              </w:rPr>
              <w:t xml:space="preserve">1 minggu</w:t>
            </w:r>
            <w:r w:rsidDel="00000000" w:rsidR="00000000" w:rsidRPr="00000000">
              <w:rPr>
                <w:rtl w:val="0"/>
              </w:rPr>
            </w:r>
          </w:p>
        </w:tc>
        <w:tc>
          <w:tcPr/>
          <w:p w:rsidR="00000000" w:rsidDel="00000000" w:rsidP="00000000" w:rsidRDefault="00000000" w:rsidRPr="00000000" w14:paraId="0000021E">
            <w:pPr>
              <w:rPr>
                <w:sz w:val="20"/>
                <w:szCs w:val="20"/>
              </w:rPr>
            </w:pPr>
            <w:r w:rsidDel="00000000" w:rsidR="00000000" w:rsidRPr="00000000">
              <w:rPr>
                <w:sz w:val="20"/>
                <w:szCs w:val="20"/>
                <w:rtl w:val="0"/>
              </w:rPr>
              <w:t xml:space="preserve">Essay</w:t>
            </w:r>
          </w:p>
          <w:p w:rsidR="00000000" w:rsidDel="00000000" w:rsidP="00000000" w:rsidRDefault="00000000" w:rsidRPr="00000000" w14:paraId="0000021F">
            <w:pPr>
              <w:rPr>
                <w:rFonts w:ascii="Times New Roman" w:cs="Times New Roman" w:eastAsia="Times New Roman" w:hAnsi="Times New Roman"/>
              </w:rPr>
            </w:pPr>
            <w:r w:rsidDel="00000000" w:rsidR="00000000" w:rsidRPr="00000000">
              <w:rPr>
                <w:sz w:val="20"/>
                <w:szCs w:val="20"/>
                <w:rtl w:val="0"/>
              </w:rPr>
              <w:t xml:space="preserve"> (individu)</w:t>
            </w: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220">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Dinamika perubahan ekonomi dilihat dari perspektif geografi</w:t>
            </w:r>
          </w:p>
          <w:p w:rsidR="00000000" w:rsidDel="00000000" w:rsidP="00000000" w:rsidRDefault="00000000" w:rsidRPr="00000000" w14:paraId="00000222">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Sub-CPMK2</w:t>
            </w:r>
          </w:p>
          <w:p w:rsidR="00000000" w:rsidDel="00000000" w:rsidP="00000000" w:rsidRDefault="00000000" w:rsidRPr="00000000" w14:paraId="000002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B2.</w:t>
            </w:r>
            <w:r w:rsidDel="00000000" w:rsidR="00000000" w:rsidRPr="00000000">
              <w:rPr>
                <w:rtl w:val="0"/>
              </w:rPr>
            </w:r>
          </w:p>
        </w:tc>
        <w:tc>
          <w:tcPr/>
          <w:p w:rsidR="00000000" w:rsidDel="00000000" w:rsidP="00000000" w:rsidRDefault="00000000" w:rsidRPr="00000000" w14:paraId="000002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Dinamika perubahan ekonomi dilihat dari perspektif geografi</w:t>
            </w:r>
          </w:p>
          <w:p w:rsidR="00000000" w:rsidDel="00000000" w:rsidP="00000000" w:rsidRDefault="00000000" w:rsidRPr="00000000" w14:paraId="0000022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7">
            <w:pPr>
              <w:numPr>
                <w:ilvl w:val="0"/>
                <w:numId w:val="8"/>
              </w:numPr>
              <w:ind w:left="256" w:hanging="252"/>
              <w:rPr>
                <w:rFonts w:ascii="Times New Roman" w:cs="Times New Roman" w:eastAsia="Times New Roman" w:hAnsi="Times New Roman"/>
              </w:rPr>
            </w:pPr>
            <w:r w:rsidDel="00000000" w:rsidR="00000000" w:rsidRPr="00000000">
              <w:rPr>
                <w:sz w:val="20"/>
                <w:szCs w:val="20"/>
                <w:rtl w:val="0"/>
              </w:rPr>
              <w:t xml:space="preserve">Membuat ringkasan terkait materi yang merupakan bagian dari sub pokok bahasan.</w:t>
            </w:r>
            <w:r w:rsidDel="00000000" w:rsidR="00000000" w:rsidRPr="00000000">
              <w:rPr>
                <w:rtl w:val="0"/>
              </w:rPr>
            </w:r>
          </w:p>
        </w:tc>
        <w:tc>
          <w:tcPr/>
          <w:p w:rsidR="00000000" w:rsidDel="00000000" w:rsidP="00000000" w:rsidRDefault="00000000" w:rsidRPr="00000000" w14:paraId="00000228">
            <w:pPr>
              <w:jc w:val="both"/>
              <w:rPr>
                <w:rFonts w:ascii="Times New Roman" w:cs="Times New Roman" w:eastAsia="Times New Roman" w:hAnsi="Times New Roman"/>
              </w:rPr>
            </w:pPr>
            <w:r w:rsidDel="00000000" w:rsidR="00000000" w:rsidRPr="00000000">
              <w:rPr>
                <w:sz w:val="20"/>
                <w:szCs w:val="20"/>
                <w:rtl w:val="0"/>
              </w:rPr>
              <w:t xml:space="preserve">Dikerjakan secara mandiri.</w:t>
            </w:r>
            <w:r w:rsidDel="00000000" w:rsidR="00000000" w:rsidRPr="00000000">
              <w:rPr>
                <w:rtl w:val="0"/>
              </w:rPr>
            </w:r>
          </w:p>
        </w:tc>
        <w:tc>
          <w:tcPr/>
          <w:p w:rsidR="00000000" w:rsidDel="00000000" w:rsidP="00000000" w:rsidRDefault="00000000" w:rsidRPr="00000000" w14:paraId="00000229">
            <w:pPr>
              <w:jc w:val="both"/>
              <w:rPr>
                <w:rFonts w:ascii="Times New Roman" w:cs="Times New Roman" w:eastAsia="Times New Roman" w:hAnsi="Times New Roman"/>
              </w:rPr>
            </w:pPr>
            <w:r w:rsidDel="00000000" w:rsidR="00000000" w:rsidRPr="00000000">
              <w:rPr>
                <w:sz w:val="20"/>
                <w:szCs w:val="20"/>
                <w:rtl w:val="0"/>
              </w:rPr>
              <w:t xml:space="preserve">1 minggu</w:t>
            </w:r>
            <w:r w:rsidDel="00000000" w:rsidR="00000000" w:rsidRPr="00000000">
              <w:rPr>
                <w:rtl w:val="0"/>
              </w:rPr>
            </w:r>
          </w:p>
        </w:tc>
        <w:tc>
          <w:tcPr/>
          <w:p w:rsidR="00000000" w:rsidDel="00000000" w:rsidP="00000000" w:rsidRDefault="00000000" w:rsidRPr="00000000" w14:paraId="0000022A">
            <w:pPr>
              <w:rPr>
                <w:sz w:val="20"/>
                <w:szCs w:val="20"/>
              </w:rPr>
            </w:pPr>
            <w:r w:rsidDel="00000000" w:rsidR="00000000" w:rsidRPr="00000000">
              <w:rPr>
                <w:sz w:val="20"/>
                <w:szCs w:val="20"/>
                <w:rtl w:val="0"/>
              </w:rPr>
              <w:t xml:space="preserve">Essay</w:t>
            </w:r>
          </w:p>
          <w:p w:rsidR="00000000" w:rsidDel="00000000" w:rsidP="00000000" w:rsidRDefault="00000000" w:rsidRPr="00000000" w14:paraId="0000022B">
            <w:pPr>
              <w:rPr>
                <w:rFonts w:ascii="Times New Roman" w:cs="Times New Roman" w:eastAsia="Times New Roman" w:hAnsi="Times New Roman"/>
              </w:rPr>
            </w:pPr>
            <w:r w:rsidDel="00000000" w:rsidR="00000000" w:rsidRPr="00000000">
              <w:rPr>
                <w:sz w:val="20"/>
                <w:szCs w:val="20"/>
                <w:rtl w:val="0"/>
              </w:rPr>
              <w:t xml:space="preserve"> (individu)</w:t>
            </w: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22C">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Teori ekonomi keruangan</w:t>
            </w:r>
          </w:p>
          <w:p w:rsidR="00000000" w:rsidDel="00000000" w:rsidP="00000000" w:rsidRDefault="00000000" w:rsidRPr="00000000" w14:paraId="0000022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2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Sub-CPMK3</w:t>
            </w:r>
          </w:p>
          <w:p w:rsidR="00000000" w:rsidDel="00000000" w:rsidP="00000000" w:rsidRDefault="00000000" w:rsidRPr="00000000" w14:paraId="00000230">
            <w:pPr>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B3.</w:t>
            </w:r>
            <w:r w:rsidDel="00000000" w:rsidR="00000000" w:rsidRPr="00000000">
              <w:rPr>
                <w:rtl w:val="0"/>
              </w:rPr>
            </w:r>
          </w:p>
        </w:tc>
        <w:tc>
          <w:tcPr/>
          <w:p w:rsidR="00000000" w:rsidDel="00000000" w:rsidP="00000000" w:rsidRDefault="00000000" w:rsidRPr="00000000" w14:paraId="000002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Teori ekonomi keruangan</w:t>
            </w:r>
          </w:p>
          <w:p w:rsidR="00000000" w:rsidDel="00000000" w:rsidP="00000000" w:rsidRDefault="00000000" w:rsidRPr="00000000" w14:paraId="00000232">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3">
            <w:pPr>
              <w:numPr>
                <w:ilvl w:val="0"/>
                <w:numId w:val="8"/>
              </w:numPr>
              <w:ind w:left="256" w:hanging="252"/>
              <w:rPr>
                <w:rFonts w:ascii="Times New Roman" w:cs="Times New Roman" w:eastAsia="Times New Roman" w:hAnsi="Times New Roman"/>
              </w:rPr>
            </w:pPr>
            <w:r w:rsidDel="00000000" w:rsidR="00000000" w:rsidRPr="00000000">
              <w:rPr>
                <w:sz w:val="20"/>
                <w:szCs w:val="20"/>
                <w:rtl w:val="0"/>
              </w:rPr>
              <w:t xml:space="preserve">Membuat ringkasan terkait materi yang merupakan bagian dari sub pokok bahasan.</w:t>
            </w:r>
            <w:r w:rsidDel="00000000" w:rsidR="00000000" w:rsidRPr="00000000">
              <w:rPr>
                <w:rtl w:val="0"/>
              </w:rPr>
            </w:r>
          </w:p>
        </w:tc>
        <w:tc>
          <w:tcPr/>
          <w:p w:rsidR="00000000" w:rsidDel="00000000" w:rsidP="00000000" w:rsidRDefault="00000000" w:rsidRPr="00000000" w14:paraId="00000234">
            <w:pPr>
              <w:jc w:val="both"/>
              <w:rPr>
                <w:rFonts w:ascii="Times New Roman" w:cs="Times New Roman" w:eastAsia="Times New Roman" w:hAnsi="Times New Roman"/>
              </w:rPr>
            </w:pPr>
            <w:r w:rsidDel="00000000" w:rsidR="00000000" w:rsidRPr="00000000">
              <w:rPr>
                <w:sz w:val="20"/>
                <w:szCs w:val="20"/>
                <w:rtl w:val="0"/>
              </w:rPr>
              <w:t xml:space="preserve">Dikerjakan secara kelompok.</w:t>
            </w:r>
            <w:r w:rsidDel="00000000" w:rsidR="00000000" w:rsidRPr="00000000">
              <w:rPr>
                <w:rtl w:val="0"/>
              </w:rPr>
            </w:r>
          </w:p>
        </w:tc>
        <w:tc>
          <w:tcPr/>
          <w:p w:rsidR="00000000" w:rsidDel="00000000" w:rsidP="00000000" w:rsidRDefault="00000000" w:rsidRPr="00000000" w14:paraId="00000235">
            <w:pPr>
              <w:jc w:val="both"/>
              <w:rPr>
                <w:rFonts w:ascii="Times New Roman" w:cs="Times New Roman" w:eastAsia="Times New Roman" w:hAnsi="Times New Roman"/>
              </w:rPr>
            </w:pPr>
            <w:r w:rsidDel="00000000" w:rsidR="00000000" w:rsidRPr="00000000">
              <w:rPr>
                <w:sz w:val="20"/>
                <w:szCs w:val="20"/>
                <w:rtl w:val="0"/>
              </w:rPr>
              <w:t xml:space="preserve">1 minggu</w:t>
            </w:r>
            <w:r w:rsidDel="00000000" w:rsidR="00000000" w:rsidRPr="00000000">
              <w:rPr>
                <w:rtl w:val="0"/>
              </w:rPr>
            </w:r>
          </w:p>
        </w:tc>
        <w:tc>
          <w:tcPr/>
          <w:p w:rsidR="00000000" w:rsidDel="00000000" w:rsidP="00000000" w:rsidRDefault="00000000" w:rsidRPr="00000000" w14:paraId="00000236">
            <w:pPr>
              <w:rPr>
                <w:sz w:val="20"/>
                <w:szCs w:val="20"/>
              </w:rPr>
            </w:pPr>
            <w:r w:rsidDel="00000000" w:rsidR="00000000" w:rsidRPr="00000000">
              <w:rPr>
                <w:sz w:val="20"/>
                <w:szCs w:val="20"/>
                <w:rtl w:val="0"/>
              </w:rPr>
              <w:t xml:space="preserve">Makalah</w:t>
            </w:r>
          </w:p>
          <w:p w:rsidR="00000000" w:rsidDel="00000000" w:rsidP="00000000" w:rsidRDefault="00000000" w:rsidRPr="00000000" w14:paraId="00000237">
            <w:pPr>
              <w:rPr>
                <w:rFonts w:ascii="Times New Roman" w:cs="Times New Roman" w:eastAsia="Times New Roman" w:hAnsi="Times New Roman"/>
              </w:rPr>
            </w:pPr>
            <w:r w:rsidDel="00000000" w:rsidR="00000000" w:rsidRPr="00000000">
              <w:rPr>
                <w:sz w:val="20"/>
                <w:szCs w:val="20"/>
                <w:rtl w:val="0"/>
              </w:rPr>
              <w:t xml:space="preserve"> (Kelompok)</w:t>
            </w: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238">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Analisis basis ekonomi</w:t>
            </w:r>
          </w:p>
          <w:p w:rsidR="00000000" w:rsidDel="00000000" w:rsidP="00000000" w:rsidRDefault="00000000" w:rsidRPr="00000000" w14:paraId="0000023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Sub-CPMK4</w:t>
            </w:r>
          </w:p>
          <w:p w:rsidR="00000000" w:rsidDel="00000000" w:rsidP="00000000" w:rsidRDefault="00000000" w:rsidRPr="00000000" w14:paraId="000002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B4.</w:t>
            </w:r>
            <w:r w:rsidDel="00000000" w:rsidR="00000000" w:rsidRPr="00000000">
              <w:rPr>
                <w:rtl w:val="0"/>
              </w:rPr>
            </w:r>
          </w:p>
        </w:tc>
        <w:tc>
          <w:tcPr/>
          <w:p w:rsidR="00000000" w:rsidDel="00000000" w:rsidP="00000000" w:rsidRDefault="00000000" w:rsidRPr="00000000" w14:paraId="000002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Analisis basis ekonomi</w:t>
            </w:r>
          </w:p>
          <w:p w:rsidR="00000000" w:rsidDel="00000000" w:rsidP="00000000" w:rsidRDefault="00000000" w:rsidRPr="00000000" w14:paraId="0000023E">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3F">
            <w:pPr>
              <w:ind w:left="256" w:firstLine="0"/>
              <w:rPr>
                <w:rFonts w:ascii="Times New Roman" w:cs="Times New Roman" w:eastAsia="Times New Roman" w:hAnsi="Times New Roman"/>
              </w:rPr>
            </w:pPr>
            <w:r w:rsidDel="00000000" w:rsidR="00000000" w:rsidRPr="00000000">
              <w:rPr>
                <w:sz w:val="20"/>
                <w:szCs w:val="20"/>
                <w:rtl w:val="0"/>
              </w:rPr>
              <w:t xml:space="preserve">Membuat ringkasan terkait materi yang merupakan bagian dari sub pokok bahasan.</w:t>
            </w:r>
            <w:r w:rsidDel="00000000" w:rsidR="00000000" w:rsidRPr="00000000">
              <w:rPr>
                <w:rtl w:val="0"/>
              </w:rPr>
            </w:r>
          </w:p>
        </w:tc>
        <w:tc>
          <w:tcPr/>
          <w:p w:rsidR="00000000" w:rsidDel="00000000" w:rsidP="00000000" w:rsidRDefault="00000000" w:rsidRPr="00000000" w14:paraId="00000240">
            <w:pPr>
              <w:jc w:val="both"/>
              <w:rPr>
                <w:rFonts w:ascii="Times New Roman" w:cs="Times New Roman" w:eastAsia="Times New Roman" w:hAnsi="Times New Roman"/>
              </w:rPr>
            </w:pPr>
            <w:r w:rsidDel="00000000" w:rsidR="00000000" w:rsidRPr="00000000">
              <w:rPr>
                <w:sz w:val="20"/>
                <w:szCs w:val="20"/>
                <w:rtl w:val="0"/>
              </w:rPr>
              <w:t xml:space="preserve">Dikerjakan secara kelompok.</w:t>
            </w:r>
            <w:r w:rsidDel="00000000" w:rsidR="00000000" w:rsidRPr="00000000">
              <w:rPr>
                <w:rtl w:val="0"/>
              </w:rPr>
            </w:r>
          </w:p>
        </w:tc>
        <w:tc>
          <w:tcPr/>
          <w:p w:rsidR="00000000" w:rsidDel="00000000" w:rsidP="00000000" w:rsidRDefault="00000000" w:rsidRPr="00000000" w14:paraId="00000241">
            <w:pPr>
              <w:jc w:val="both"/>
              <w:rPr>
                <w:rFonts w:ascii="Times New Roman" w:cs="Times New Roman" w:eastAsia="Times New Roman" w:hAnsi="Times New Roman"/>
              </w:rPr>
            </w:pPr>
            <w:r w:rsidDel="00000000" w:rsidR="00000000" w:rsidRPr="00000000">
              <w:rPr>
                <w:sz w:val="20"/>
                <w:szCs w:val="20"/>
                <w:rtl w:val="0"/>
              </w:rPr>
              <w:t xml:space="preserve">1 minggu</w:t>
            </w:r>
            <w:r w:rsidDel="00000000" w:rsidR="00000000" w:rsidRPr="00000000">
              <w:rPr>
                <w:rtl w:val="0"/>
              </w:rPr>
            </w:r>
          </w:p>
        </w:tc>
        <w:tc>
          <w:tcPr/>
          <w:p w:rsidR="00000000" w:rsidDel="00000000" w:rsidP="00000000" w:rsidRDefault="00000000" w:rsidRPr="00000000" w14:paraId="00000242">
            <w:pPr>
              <w:rPr>
                <w:sz w:val="20"/>
                <w:szCs w:val="20"/>
              </w:rPr>
            </w:pPr>
            <w:r w:rsidDel="00000000" w:rsidR="00000000" w:rsidRPr="00000000">
              <w:rPr>
                <w:sz w:val="20"/>
                <w:szCs w:val="20"/>
                <w:rtl w:val="0"/>
              </w:rPr>
              <w:t xml:space="preserve">Materi ppt</w:t>
            </w:r>
          </w:p>
          <w:p w:rsidR="00000000" w:rsidDel="00000000" w:rsidP="00000000" w:rsidRDefault="00000000" w:rsidRPr="00000000" w14:paraId="00000243">
            <w:pPr>
              <w:rPr>
                <w:rFonts w:ascii="Times New Roman" w:cs="Times New Roman" w:eastAsia="Times New Roman" w:hAnsi="Times New Roman"/>
              </w:rPr>
            </w:pPr>
            <w:r w:rsidDel="00000000" w:rsidR="00000000" w:rsidRPr="00000000">
              <w:rPr>
                <w:sz w:val="20"/>
                <w:szCs w:val="20"/>
                <w:rtl w:val="0"/>
              </w:rPr>
              <w:t xml:space="preserve"> (kelompok)</w:t>
            </w: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244">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Kutub pertumbuhan dan disparitas ekonomi daerah</w:t>
            </w:r>
          </w:p>
          <w:p w:rsidR="00000000" w:rsidDel="00000000" w:rsidP="00000000" w:rsidRDefault="00000000" w:rsidRPr="00000000" w14:paraId="0000024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7">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Sub-CPMK5</w:t>
            </w:r>
          </w:p>
          <w:p w:rsidR="00000000" w:rsidDel="00000000" w:rsidP="00000000" w:rsidRDefault="00000000" w:rsidRPr="00000000" w14:paraId="0000024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22"/>
                <w:szCs w:val="22"/>
                <w:rtl w:val="0"/>
              </w:rPr>
              <w:t xml:space="preserve">B5.</w:t>
            </w:r>
            <w:r w:rsidDel="00000000" w:rsidR="00000000" w:rsidRPr="00000000">
              <w:rPr>
                <w:rtl w:val="0"/>
              </w:rPr>
            </w:r>
          </w:p>
        </w:tc>
        <w:tc>
          <w:tcPr/>
          <w:p w:rsidR="00000000" w:rsidDel="00000000" w:rsidP="00000000" w:rsidRDefault="00000000" w:rsidRPr="00000000" w14:paraId="000002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Kutub pertumbuhan dan disparitas ekonomi daerah</w:t>
            </w:r>
          </w:p>
          <w:p w:rsidR="00000000" w:rsidDel="00000000" w:rsidP="00000000" w:rsidRDefault="00000000" w:rsidRPr="00000000" w14:paraId="0000024A">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4B">
            <w:pPr>
              <w:numPr>
                <w:ilvl w:val="0"/>
                <w:numId w:val="8"/>
              </w:numPr>
              <w:ind w:left="256" w:hanging="252"/>
              <w:rPr>
                <w:rFonts w:ascii="Times New Roman" w:cs="Times New Roman" w:eastAsia="Times New Roman" w:hAnsi="Times New Roman"/>
              </w:rPr>
            </w:pPr>
            <w:r w:rsidDel="00000000" w:rsidR="00000000" w:rsidRPr="00000000">
              <w:rPr>
                <w:sz w:val="20"/>
                <w:szCs w:val="20"/>
                <w:rtl w:val="0"/>
              </w:rPr>
              <w:t xml:space="preserve">Membuat ringkasan terkait materi yang merupakan bagian dari sub pokok bahasan.</w:t>
            </w:r>
            <w:r w:rsidDel="00000000" w:rsidR="00000000" w:rsidRPr="00000000">
              <w:rPr>
                <w:rtl w:val="0"/>
              </w:rPr>
            </w:r>
          </w:p>
        </w:tc>
        <w:tc>
          <w:tcPr/>
          <w:p w:rsidR="00000000" w:rsidDel="00000000" w:rsidP="00000000" w:rsidRDefault="00000000" w:rsidRPr="00000000" w14:paraId="0000024C">
            <w:pPr>
              <w:jc w:val="both"/>
              <w:rPr>
                <w:rFonts w:ascii="Times New Roman" w:cs="Times New Roman" w:eastAsia="Times New Roman" w:hAnsi="Times New Roman"/>
              </w:rPr>
            </w:pPr>
            <w:r w:rsidDel="00000000" w:rsidR="00000000" w:rsidRPr="00000000">
              <w:rPr>
                <w:sz w:val="20"/>
                <w:szCs w:val="20"/>
                <w:rtl w:val="0"/>
              </w:rPr>
              <w:t xml:space="preserve">Dikerjakan secara kelompok.</w:t>
            </w:r>
            <w:r w:rsidDel="00000000" w:rsidR="00000000" w:rsidRPr="00000000">
              <w:rPr>
                <w:rtl w:val="0"/>
              </w:rPr>
            </w:r>
          </w:p>
        </w:tc>
        <w:tc>
          <w:tcPr/>
          <w:p w:rsidR="00000000" w:rsidDel="00000000" w:rsidP="00000000" w:rsidRDefault="00000000" w:rsidRPr="00000000" w14:paraId="0000024D">
            <w:pPr>
              <w:jc w:val="both"/>
              <w:rPr>
                <w:rFonts w:ascii="Times New Roman" w:cs="Times New Roman" w:eastAsia="Times New Roman" w:hAnsi="Times New Roman"/>
              </w:rPr>
            </w:pPr>
            <w:r w:rsidDel="00000000" w:rsidR="00000000" w:rsidRPr="00000000">
              <w:rPr>
                <w:sz w:val="20"/>
                <w:szCs w:val="20"/>
                <w:rtl w:val="0"/>
              </w:rPr>
              <w:t xml:space="preserve">1 minggu</w:t>
            </w:r>
            <w:r w:rsidDel="00000000" w:rsidR="00000000" w:rsidRPr="00000000">
              <w:rPr>
                <w:rtl w:val="0"/>
              </w:rPr>
            </w:r>
          </w:p>
        </w:tc>
        <w:tc>
          <w:tcPr/>
          <w:p w:rsidR="00000000" w:rsidDel="00000000" w:rsidP="00000000" w:rsidRDefault="00000000" w:rsidRPr="00000000" w14:paraId="0000024E">
            <w:pPr>
              <w:rPr>
                <w:sz w:val="20"/>
                <w:szCs w:val="20"/>
              </w:rPr>
            </w:pPr>
            <w:r w:rsidDel="00000000" w:rsidR="00000000" w:rsidRPr="00000000">
              <w:rPr>
                <w:sz w:val="20"/>
                <w:szCs w:val="20"/>
                <w:rtl w:val="0"/>
              </w:rPr>
              <w:t xml:space="preserve">Materi .ppt</w:t>
            </w:r>
          </w:p>
          <w:p w:rsidR="00000000" w:rsidDel="00000000" w:rsidP="00000000" w:rsidRDefault="00000000" w:rsidRPr="00000000" w14:paraId="0000024F">
            <w:pPr>
              <w:rPr>
                <w:rFonts w:ascii="Times New Roman" w:cs="Times New Roman" w:eastAsia="Times New Roman" w:hAnsi="Times New Roman"/>
              </w:rPr>
            </w:pPr>
            <w:r w:rsidDel="00000000" w:rsidR="00000000" w:rsidRPr="00000000">
              <w:rPr>
                <w:sz w:val="20"/>
                <w:szCs w:val="20"/>
                <w:rtl w:val="0"/>
              </w:rPr>
              <w:t xml:space="preserve"> (Kelompok)</w:t>
            </w:r>
            <w:r w:rsidDel="00000000" w:rsidR="00000000" w:rsidRPr="00000000">
              <w:rPr>
                <w:rtl w:val="0"/>
              </w:rPr>
            </w:r>
          </w:p>
        </w:tc>
      </w:tr>
      <w:tr>
        <w:trPr>
          <w:cantSplit w:val="0"/>
          <w:trHeight w:val="2460" w:hRule="atLeast"/>
          <w:tblHeader w:val="0"/>
        </w:trPr>
        <w:tc>
          <w:tcPr/>
          <w:p w:rsidR="00000000" w:rsidDel="00000000" w:rsidP="00000000" w:rsidRDefault="00000000" w:rsidRPr="00000000" w14:paraId="00000250">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Interaksi  dan perkembangan ekonomi daerah</w:t>
            </w:r>
          </w:p>
          <w:p w:rsidR="00000000" w:rsidDel="00000000" w:rsidP="00000000" w:rsidRDefault="00000000" w:rsidRPr="00000000" w14:paraId="00000252">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Sub-CPMK6</w:t>
            </w:r>
          </w:p>
          <w:p w:rsidR="00000000" w:rsidDel="00000000" w:rsidP="00000000" w:rsidRDefault="00000000" w:rsidRPr="00000000" w14:paraId="000002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B6. </w:t>
            </w:r>
            <w:r w:rsidDel="00000000" w:rsidR="00000000" w:rsidRPr="00000000">
              <w:rPr>
                <w:rtl w:val="0"/>
              </w:rPr>
            </w:r>
          </w:p>
        </w:tc>
        <w:tc>
          <w:tcPr/>
          <w:p w:rsidR="00000000" w:rsidDel="00000000" w:rsidP="00000000" w:rsidRDefault="00000000" w:rsidRPr="00000000" w14:paraId="000002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Interaksi  dan perkembangan ekonomi daerah</w:t>
            </w:r>
          </w:p>
          <w:p w:rsidR="00000000" w:rsidDel="00000000" w:rsidP="00000000" w:rsidRDefault="00000000" w:rsidRPr="00000000" w14:paraId="00000256">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57">
            <w:pPr>
              <w:rPr>
                <w:rFonts w:ascii="Times New Roman" w:cs="Times New Roman" w:eastAsia="Times New Roman" w:hAnsi="Times New Roman"/>
              </w:rPr>
            </w:pPr>
            <w:r w:rsidDel="00000000" w:rsidR="00000000" w:rsidRPr="00000000">
              <w:rPr>
                <w:sz w:val="20"/>
                <w:szCs w:val="20"/>
                <w:rtl w:val="0"/>
              </w:rPr>
              <w:t xml:space="preserve">Membuat ringkasan terkait materi yang merupakan bagian dari sub pokok bahasan.</w:t>
            </w:r>
            <w:r w:rsidDel="00000000" w:rsidR="00000000" w:rsidRPr="00000000">
              <w:rPr>
                <w:rtl w:val="0"/>
              </w:rPr>
            </w:r>
          </w:p>
        </w:tc>
        <w:tc>
          <w:tcPr/>
          <w:p w:rsidR="00000000" w:rsidDel="00000000" w:rsidP="00000000" w:rsidRDefault="00000000" w:rsidRPr="00000000" w14:paraId="00000258">
            <w:pPr>
              <w:jc w:val="both"/>
              <w:rPr>
                <w:rFonts w:ascii="Times New Roman" w:cs="Times New Roman" w:eastAsia="Times New Roman" w:hAnsi="Times New Roman"/>
              </w:rPr>
            </w:pPr>
            <w:r w:rsidDel="00000000" w:rsidR="00000000" w:rsidRPr="00000000">
              <w:rPr>
                <w:sz w:val="20"/>
                <w:szCs w:val="20"/>
                <w:rtl w:val="0"/>
              </w:rPr>
              <w:t xml:space="preserve">Dikerjakan secara mandiri.</w:t>
            </w:r>
            <w:r w:rsidDel="00000000" w:rsidR="00000000" w:rsidRPr="00000000">
              <w:rPr>
                <w:rtl w:val="0"/>
              </w:rPr>
            </w:r>
          </w:p>
        </w:tc>
        <w:tc>
          <w:tcPr/>
          <w:p w:rsidR="00000000" w:rsidDel="00000000" w:rsidP="00000000" w:rsidRDefault="00000000" w:rsidRPr="00000000" w14:paraId="00000259">
            <w:pPr>
              <w:jc w:val="both"/>
              <w:rPr>
                <w:rFonts w:ascii="Times New Roman" w:cs="Times New Roman" w:eastAsia="Times New Roman" w:hAnsi="Times New Roman"/>
              </w:rPr>
            </w:pPr>
            <w:r w:rsidDel="00000000" w:rsidR="00000000" w:rsidRPr="00000000">
              <w:rPr>
                <w:sz w:val="20"/>
                <w:szCs w:val="20"/>
                <w:rtl w:val="0"/>
              </w:rPr>
              <w:t xml:space="preserve">1 minggu</w:t>
            </w:r>
            <w:r w:rsidDel="00000000" w:rsidR="00000000" w:rsidRPr="00000000">
              <w:rPr>
                <w:rtl w:val="0"/>
              </w:rPr>
            </w:r>
          </w:p>
        </w:tc>
        <w:tc>
          <w:tcPr/>
          <w:p w:rsidR="00000000" w:rsidDel="00000000" w:rsidP="00000000" w:rsidRDefault="00000000" w:rsidRPr="00000000" w14:paraId="0000025A">
            <w:pPr>
              <w:rPr>
                <w:sz w:val="20"/>
                <w:szCs w:val="20"/>
              </w:rPr>
            </w:pPr>
            <w:r w:rsidDel="00000000" w:rsidR="00000000" w:rsidRPr="00000000">
              <w:rPr>
                <w:sz w:val="20"/>
                <w:szCs w:val="20"/>
                <w:rtl w:val="0"/>
              </w:rPr>
              <w:t xml:space="preserve">Makalah</w:t>
            </w:r>
          </w:p>
          <w:p w:rsidR="00000000" w:rsidDel="00000000" w:rsidP="00000000" w:rsidRDefault="00000000" w:rsidRPr="00000000" w14:paraId="0000025B">
            <w:pPr>
              <w:rPr>
                <w:rFonts w:ascii="Times New Roman" w:cs="Times New Roman" w:eastAsia="Times New Roman" w:hAnsi="Times New Roman"/>
              </w:rPr>
            </w:pPr>
            <w:r w:rsidDel="00000000" w:rsidR="00000000" w:rsidRPr="00000000">
              <w:rPr>
                <w:sz w:val="20"/>
                <w:szCs w:val="20"/>
                <w:rtl w:val="0"/>
              </w:rPr>
              <w:t xml:space="preserve"> (individu)</w:t>
            </w:r>
            <w:r w:rsidDel="00000000" w:rsidR="00000000" w:rsidRPr="00000000">
              <w:rPr>
                <w:rtl w:val="0"/>
              </w:rPr>
            </w:r>
          </w:p>
        </w:tc>
      </w:tr>
    </w:tbl>
    <w:p w:rsidR="00000000" w:rsidDel="00000000" w:rsidP="00000000" w:rsidRDefault="00000000" w:rsidRPr="00000000" w14:paraId="000002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5D">
      <w:pPr>
        <w:rPr>
          <w:rFonts w:ascii="Times New Roman" w:cs="Times New Roman" w:eastAsia="Times New Roman" w:hAnsi="Times New Roman"/>
          <w:b w:val="1"/>
        </w:rPr>
      </w:pPr>
      <w:r w:rsidDel="00000000" w:rsidR="00000000" w:rsidRPr="00000000">
        <w:br w:type="page"/>
      </w:r>
      <w:r w:rsidDel="00000000" w:rsidR="00000000" w:rsidRPr="00000000">
        <w:rPr>
          <w:rFonts w:ascii="Times New Roman" w:cs="Times New Roman" w:eastAsia="Times New Roman" w:hAnsi="Times New Roman"/>
          <w:b w:val="1"/>
          <w:rtl w:val="0"/>
        </w:rPr>
        <w:t xml:space="preserve">KRITERIA, INDIKATOR &amp; BOBOT  PENILAIAN (EVALUASI HASIL PEMBELAJARAN)</w:t>
      </w:r>
    </w:p>
    <w:p w:rsidR="00000000" w:rsidDel="00000000" w:rsidP="00000000" w:rsidRDefault="00000000" w:rsidRPr="00000000" w14:paraId="000002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Pada bagian ini dituliskan </w:t>
      </w:r>
    </w:p>
    <w:p w:rsidR="00000000" w:rsidDel="00000000" w:rsidP="00000000" w:rsidRDefault="00000000" w:rsidRPr="00000000" w14:paraId="0000025F">
      <w:pPr>
        <w:rPr>
          <w:rFonts w:ascii="Times New Roman" w:cs="Times New Roman" w:eastAsia="Times New Roman" w:hAnsi="Times New Roman"/>
          <w:b w:val="1"/>
        </w:rPr>
      </w:pPr>
      <w:r w:rsidDel="00000000" w:rsidR="00000000" w:rsidRPr="00000000">
        <w:rPr>
          <w:rtl w:val="0"/>
        </w:rPr>
      </w:r>
    </w:p>
    <w:tbl>
      <w:tblPr>
        <w:tblStyle w:val="Table4"/>
        <w:tblW w:w="139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64"/>
        <w:gridCol w:w="2310"/>
        <w:gridCol w:w="2896"/>
        <w:gridCol w:w="2846"/>
        <w:gridCol w:w="2634"/>
        <w:tblGridChange w:id="0">
          <w:tblGrid>
            <w:gridCol w:w="3264"/>
            <w:gridCol w:w="2310"/>
            <w:gridCol w:w="2896"/>
            <w:gridCol w:w="2846"/>
            <w:gridCol w:w="2634"/>
          </w:tblGrid>
        </w:tblGridChange>
      </w:tblGrid>
      <w:tr>
        <w:trPr>
          <w:cantSplit w:val="0"/>
          <w:tblHeader w:val="0"/>
        </w:trPr>
        <w:tc>
          <w:tcPr>
            <w:shd w:fill="ededed" w:val="clear"/>
            <w:vAlign w:val="center"/>
          </w:tcPr>
          <w:p w:rsidR="00000000" w:rsidDel="00000000" w:rsidP="00000000" w:rsidRDefault="00000000" w:rsidRPr="00000000" w14:paraId="000002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 Evaluasi</w:t>
            </w:r>
          </w:p>
        </w:tc>
        <w:tc>
          <w:tcPr>
            <w:shd w:fill="ededed" w:val="clear"/>
            <w:vAlign w:val="center"/>
          </w:tcPr>
          <w:p w:rsidR="00000000" w:rsidDel="00000000" w:rsidP="00000000" w:rsidRDefault="00000000" w:rsidRPr="00000000" w14:paraId="0000026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Sub-CPMK</w:t>
            </w:r>
          </w:p>
        </w:tc>
        <w:tc>
          <w:tcPr>
            <w:shd w:fill="ededed" w:val="clear"/>
            <w:vAlign w:val="center"/>
          </w:tcPr>
          <w:p w:rsidR="00000000" w:rsidDel="00000000" w:rsidP="00000000" w:rsidRDefault="00000000" w:rsidRPr="00000000" w14:paraId="0000026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w:t>
            </w:r>
          </w:p>
          <w:p w:rsidR="00000000" w:rsidDel="00000000" w:rsidP="00000000" w:rsidRDefault="00000000" w:rsidRPr="00000000" w14:paraId="000002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Jenis Asesmen</w:t>
            </w:r>
          </w:p>
        </w:tc>
        <w:tc>
          <w:tcPr>
            <w:shd w:fill="ededed" w:val="clear"/>
            <w:vAlign w:val="center"/>
          </w:tcPr>
          <w:p w:rsidR="00000000" w:rsidDel="00000000" w:rsidP="00000000" w:rsidRDefault="00000000" w:rsidRPr="00000000" w14:paraId="0000026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Frekuensi</w:t>
            </w:r>
          </w:p>
        </w:tc>
        <w:tc>
          <w:tcPr>
            <w:shd w:fill="ededed" w:val="clear"/>
            <w:vAlign w:val="center"/>
          </w:tcPr>
          <w:p w:rsidR="00000000" w:rsidDel="00000000" w:rsidP="00000000" w:rsidRDefault="00000000" w:rsidRPr="00000000" w14:paraId="0000026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Evaluasi (%)</w:t>
            </w:r>
          </w:p>
        </w:tc>
      </w:tr>
      <w:tr>
        <w:trPr>
          <w:cantSplit w:val="0"/>
          <w:tblHeader w:val="0"/>
        </w:trPr>
        <w:tc>
          <w:tcPr>
            <w:vAlign w:val="center"/>
          </w:tcPr>
          <w:p w:rsidR="00000000" w:rsidDel="00000000" w:rsidP="00000000" w:rsidRDefault="00000000" w:rsidRPr="00000000" w14:paraId="000002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Individu</w:t>
            </w:r>
          </w:p>
        </w:tc>
        <w:tc>
          <w:tcPr/>
          <w:p w:rsidR="00000000" w:rsidDel="00000000" w:rsidP="00000000" w:rsidRDefault="00000000" w:rsidRPr="00000000" w14:paraId="000002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B1</w:t>
            </w:r>
          </w:p>
        </w:tc>
        <w:tc>
          <w:tcPr/>
          <w:p w:rsidR="00000000" w:rsidDel="00000000" w:rsidP="00000000" w:rsidRDefault="00000000" w:rsidRPr="00000000" w14:paraId="00000268">
            <w:pPr>
              <w:rPr>
                <w:rFonts w:ascii="Times New Roman" w:cs="Times New Roman" w:eastAsia="Times New Roman" w:hAnsi="Times New Roman"/>
              </w:rPr>
            </w:pPr>
            <w:r w:rsidDel="00000000" w:rsidR="00000000" w:rsidRPr="00000000">
              <w:rPr>
                <w:sz w:val="20"/>
                <w:szCs w:val="20"/>
                <w:rtl w:val="0"/>
              </w:rPr>
              <w:t xml:space="preserve">Essay (Individu) = 100.</w:t>
            </w:r>
            <w:r w:rsidDel="00000000" w:rsidR="00000000" w:rsidRPr="00000000">
              <w:rPr>
                <w:rtl w:val="0"/>
              </w:rPr>
            </w:r>
          </w:p>
        </w:tc>
        <w:tc>
          <w:tcPr/>
          <w:p w:rsidR="00000000" w:rsidDel="00000000" w:rsidP="00000000" w:rsidRDefault="00000000" w:rsidRPr="00000000" w14:paraId="000002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6A">
            <w:pPr>
              <w:rPr>
                <w:rFonts w:ascii="Times New Roman" w:cs="Times New Roman" w:eastAsia="Times New Roman" w:hAnsi="Times New Roman"/>
              </w:rPr>
            </w:pPr>
            <w:r w:rsidDel="00000000" w:rsidR="00000000" w:rsidRPr="00000000">
              <w:rPr>
                <w:sz w:val="20"/>
                <w:szCs w:val="20"/>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Individu</w:t>
            </w:r>
          </w:p>
        </w:tc>
        <w:tc>
          <w:tcPr/>
          <w:p w:rsidR="00000000" w:rsidDel="00000000" w:rsidP="00000000" w:rsidRDefault="00000000" w:rsidRPr="00000000" w14:paraId="000002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B2</w:t>
            </w:r>
          </w:p>
        </w:tc>
        <w:tc>
          <w:tcPr/>
          <w:p w:rsidR="00000000" w:rsidDel="00000000" w:rsidP="00000000" w:rsidRDefault="00000000" w:rsidRPr="00000000" w14:paraId="0000026D">
            <w:pPr>
              <w:rPr>
                <w:rFonts w:ascii="Times New Roman" w:cs="Times New Roman" w:eastAsia="Times New Roman" w:hAnsi="Times New Roman"/>
              </w:rPr>
            </w:pPr>
            <w:r w:rsidDel="00000000" w:rsidR="00000000" w:rsidRPr="00000000">
              <w:rPr>
                <w:sz w:val="20"/>
                <w:szCs w:val="20"/>
                <w:rtl w:val="0"/>
              </w:rPr>
              <w:t xml:space="preserve">Essay (individu) = 100.</w:t>
            </w:r>
            <w:r w:rsidDel="00000000" w:rsidR="00000000" w:rsidRPr="00000000">
              <w:rPr>
                <w:rtl w:val="0"/>
              </w:rPr>
            </w:r>
          </w:p>
        </w:tc>
        <w:tc>
          <w:tcPr/>
          <w:p w:rsidR="00000000" w:rsidDel="00000000" w:rsidP="00000000" w:rsidRDefault="00000000" w:rsidRPr="00000000" w14:paraId="000002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sz w:val="20"/>
                <w:szCs w:val="20"/>
                <w:rtl w:val="0"/>
              </w:rPr>
              <w:t xml:space="preserve">5</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Kelompok</w:t>
            </w:r>
          </w:p>
        </w:tc>
        <w:tc>
          <w:tcPr/>
          <w:p w:rsidR="00000000" w:rsidDel="00000000" w:rsidP="00000000" w:rsidRDefault="00000000" w:rsidRPr="00000000" w14:paraId="000002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B3</w:t>
            </w:r>
          </w:p>
        </w:tc>
        <w:tc>
          <w:tcPr/>
          <w:p w:rsidR="00000000" w:rsidDel="00000000" w:rsidP="00000000" w:rsidRDefault="00000000" w:rsidRPr="00000000" w14:paraId="00000272">
            <w:pPr>
              <w:rPr>
                <w:rFonts w:ascii="Times New Roman" w:cs="Times New Roman" w:eastAsia="Times New Roman" w:hAnsi="Times New Roman"/>
              </w:rPr>
            </w:pPr>
            <w:r w:rsidDel="00000000" w:rsidR="00000000" w:rsidRPr="00000000">
              <w:rPr>
                <w:sz w:val="20"/>
                <w:szCs w:val="20"/>
                <w:rtl w:val="0"/>
              </w:rPr>
              <w:t xml:space="preserve">Makalah (kelompok) = 100.</w:t>
            </w:r>
            <w:r w:rsidDel="00000000" w:rsidR="00000000" w:rsidRPr="00000000">
              <w:rPr>
                <w:rtl w:val="0"/>
              </w:rPr>
            </w:r>
          </w:p>
        </w:tc>
        <w:tc>
          <w:tcPr/>
          <w:p w:rsidR="00000000" w:rsidDel="00000000" w:rsidP="00000000" w:rsidRDefault="00000000" w:rsidRPr="00000000" w14:paraId="000002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74">
            <w:pPr>
              <w:rPr>
                <w:rFonts w:ascii="Times New Roman" w:cs="Times New Roman" w:eastAsia="Times New Roman" w:hAnsi="Times New Roman"/>
              </w:rPr>
            </w:pPr>
            <w:r w:rsidDel="00000000" w:rsidR="00000000" w:rsidRPr="00000000">
              <w:rPr>
                <w:sz w:val="20"/>
                <w:szCs w:val="20"/>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Kelompok</w:t>
            </w:r>
          </w:p>
        </w:tc>
        <w:tc>
          <w:tcPr/>
          <w:p w:rsidR="00000000" w:rsidDel="00000000" w:rsidP="00000000" w:rsidRDefault="00000000" w:rsidRPr="00000000" w14:paraId="000002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B4</w:t>
            </w:r>
          </w:p>
        </w:tc>
        <w:tc>
          <w:tcPr/>
          <w:p w:rsidR="00000000" w:rsidDel="00000000" w:rsidP="00000000" w:rsidRDefault="00000000" w:rsidRPr="00000000" w14:paraId="00000277">
            <w:pPr>
              <w:rPr>
                <w:rFonts w:ascii="Times New Roman" w:cs="Times New Roman" w:eastAsia="Times New Roman" w:hAnsi="Times New Roman"/>
              </w:rPr>
            </w:pPr>
            <w:r w:rsidDel="00000000" w:rsidR="00000000" w:rsidRPr="00000000">
              <w:rPr>
                <w:sz w:val="20"/>
                <w:szCs w:val="20"/>
                <w:rtl w:val="0"/>
              </w:rPr>
              <w:t xml:space="preserve">Materi ppt (kelompok) = 100.</w:t>
            </w:r>
            <w:r w:rsidDel="00000000" w:rsidR="00000000" w:rsidRPr="00000000">
              <w:rPr>
                <w:rtl w:val="0"/>
              </w:rPr>
            </w:r>
          </w:p>
        </w:tc>
        <w:tc>
          <w:tcPr/>
          <w:p w:rsidR="00000000" w:rsidDel="00000000" w:rsidP="00000000" w:rsidRDefault="00000000" w:rsidRPr="00000000" w14:paraId="000002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79">
            <w:pPr>
              <w:rPr>
                <w:rFonts w:ascii="Times New Roman" w:cs="Times New Roman" w:eastAsia="Times New Roman" w:hAnsi="Times New Roman"/>
              </w:rPr>
            </w:pPr>
            <w:r w:rsidDel="00000000" w:rsidR="00000000" w:rsidRPr="00000000">
              <w:rPr>
                <w:sz w:val="20"/>
                <w:szCs w:val="20"/>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Kelompok</w:t>
            </w:r>
          </w:p>
        </w:tc>
        <w:tc>
          <w:tcPr/>
          <w:p w:rsidR="00000000" w:rsidDel="00000000" w:rsidP="00000000" w:rsidRDefault="00000000" w:rsidRPr="00000000" w14:paraId="0000027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B5</w:t>
            </w:r>
          </w:p>
        </w:tc>
        <w:tc>
          <w:tcPr/>
          <w:p w:rsidR="00000000" w:rsidDel="00000000" w:rsidP="00000000" w:rsidRDefault="00000000" w:rsidRPr="00000000" w14:paraId="0000027C">
            <w:pPr>
              <w:rPr>
                <w:rFonts w:ascii="Times New Roman" w:cs="Times New Roman" w:eastAsia="Times New Roman" w:hAnsi="Times New Roman"/>
              </w:rPr>
            </w:pPr>
            <w:r w:rsidDel="00000000" w:rsidR="00000000" w:rsidRPr="00000000">
              <w:rPr>
                <w:sz w:val="20"/>
                <w:szCs w:val="20"/>
                <w:rtl w:val="0"/>
              </w:rPr>
              <w:t xml:space="preserve">Materi .ppt (Kelompok) = 100.</w:t>
            </w: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7E">
            <w:pPr>
              <w:rPr>
                <w:rFonts w:ascii="Times New Roman" w:cs="Times New Roman" w:eastAsia="Times New Roman" w:hAnsi="Times New Roman"/>
              </w:rPr>
            </w:pPr>
            <w:r w:rsidDel="00000000" w:rsidR="00000000" w:rsidRPr="00000000">
              <w:rPr>
                <w:sz w:val="20"/>
                <w:szCs w:val="20"/>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7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Individu</w:t>
            </w:r>
          </w:p>
        </w:tc>
        <w:tc>
          <w:tcPr/>
          <w:p w:rsidR="00000000" w:rsidDel="00000000" w:rsidP="00000000" w:rsidRDefault="00000000" w:rsidRPr="00000000" w14:paraId="000002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B6</w:t>
            </w:r>
          </w:p>
        </w:tc>
        <w:tc>
          <w:tcPr/>
          <w:p w:rsidR="00000000" w:rsidDel="00000000" w:rsidP="00000000" w:rsidRDefault="00000000" w:rsidRPr="00000000" w14:paraId="00000281">
            <w:pPr>
              <w:rPr>
                <w:rFonts w:ascii="Times New Roman" w:cs="Times New Roman" w:eastAsia="Times New Roman" w:hAnsi="Times New Roman"/>
              </w:rPr>
            </w:pPr>
            <w:r w:rsidDel="00000000" w:rsidR="00000000" w:rsidRPr="00000000">
              <w:rPr>
                <w:sz w:val="20"/>
                <w:szCs w:val="20"/>
                <w:rtl w:val="0"/>
              </w:rPr>
              <w:t xml:space="preserve">Makalah mandiri</w:t>
            </w:r>
            <w:r w:rsidDel="00000000" w:rsidR="00000000" w:rsidRPr="00000000">
              <w:rPr>
                <w:rtl w:val="0"/>
              </w:rPr>
            </w:r>
          </w:p>
        </w:tc>
        <w:tc>
          <w:tcPr/>
          <w:p w:rsidR="00000000" w:rsidDel="00000000" w:rsidP="00000000" w:rsidRDefault="00000000" w:rsidRPr="00000000" w14:paraId="000002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83">
            <w:pPr>
              <w:rPr>
                <w:rFonts w:ascii="Times New Roman" w:cs="Times New Roman" w:eastAsia="Times New Roman" w:hAnsi="Times New Roman"/>
              </w:rPr>
            </w:pPr>
            <w:r w:rsidDel="00000000" w:rsidR="00000000" w:rsidRPr="00000000">
              <w:rPr>
                <w:sz w:val="20"/>
                <w:szCs w:val="20"/>
                <w:rtl w:val="0"/>
              </w:rPr>
              <w:t xml:space="preserve">10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2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UTS</w:t>
            </w:r>
          </w:p>
        </w:tc>
        <w:tc>
          <w:tcPr/>
          <w:p w:rsidR="00000000" w:rsidDel="00000000" w:rsidP="00000000" w:rsidRDefault="00000000" w:rsidRPr="00000000" w14:paraId="00000285">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6">
            <w:pPr>
              <w:rPr>
                <w:sz w:val="20"/>
                <w:szCs w:val="20"/>
              </w:rPr>
            </w:pPr>
            <w:r w:rsidDel="00000000" w:rsidR="00000000" w:rsidRPr="00000000">
              <w:rPr>
                <w:rtl w:val="0"/>
              </w:rPr>
            </w:r>
          </w:p>
        </w:tc>
        <w:tc>
          <w:tcPr/>
          <w:p w:rsidR="00000000" w:rsidDel="00000000" w:rsidP="00000000" w:rsidRDefault="00000000" w:rsidRPr="00000000" w14:paraId="00000287">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8">
            <w:pPr>
              <w:rPr>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2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UAS</w:t>
            </w:r>
          </w:p>
        </w:tc>
        <w:tc>
          <w:tcPr/>
          <w:p w:rsidR="00000000" w:rsidDel="00000000" w:rsidP="00000000" w:rsidRDefault="00000000" w:rsidRPr="00000000" w14:paraId="0000028A">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B">
            <w:pPr>
              <w:rPr>
                <w:sz w:val="20"/>
                <w:szCs w:val="20"/>
              </w:rPr>
            </w:pPr>
            <w:r w:rsidDel="00000000" w:rsidR="00000000" w:rsidRPr="00000000">
              <w:rPr>
                <w:rtl w:val="0"/>
              </w:rPr>
            </w:r>
          </w:p>
        </w:tc>
        <w:tc>
          <w:tcPr/>
          <w:p w:rsidR="00000000" w:rsidDel="00000000" w:rsidP="00000000" w:rsidRDefault="00000000" w:rsidRPr="00000000" w14:paraId="0000028C">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8D">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2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Total</w:t>
            </w:r>
          </w:p>
        </w:tc>
        <w:tc>
          <w:tcPr>
            <w:gridSpan w:val="3"/>
          </w:tcPr>
          <w:p w:rsidR="00000000" w:rsidDel="00000000" w:rsidP="00000000" w:rsidRDefault="00000000" w:rsidRPr="00000000" w14:paraId="0000028F">
            <w:pPr>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2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r>
    </w:tbl>
    <w:p w:rsidR="00000000" w:rsidDel="00000000" w:rsidP="00000000" w:rsidRDefault="00000000" w:rsidRPr="00000000" w14:paraId="0000029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EVALUASI AKHIR</w:t>
      </w:r>
    </w:p>
    <w:p w:rsidR="00000000" w:rsidDel="00000000" w:rsidP="00000000" w:rsidRDefault="00000000" w:rsidRPr="00000000" w14:paraId="00000295">
      <w:pPr>
        <w:rPr>
          <w:rFonts w:ascii="Times New Roman" w:cs="Times New Roman" w:eastAsia="Times New Roman" w:hAnsi="Times New Roman"/>
          <w:b w:val="1"/>
        </w:rPr>
      </w:pPr>
      <w:r w:rsidDel="00000000" w:rsidR="00000000" w:rsidRPr="00000000">
        <w:rPr>
          <w:rtl w:val="0"/>
        </w:rPr>
      </w:r>
    </w:p>
    <w:tbl>
      <w:tblPr>
        <w:tblStyle w:val="Table5"/>
        <w:tblW w:w="90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47"/>
        <w:gridCol w:w="2272"/>
        <w:gridCol w:w="2266"/>
        <w:gridCol w:w="2253"/>
        <w:tblGridChange w:id="0">
          <w:tblGrid>
            <w:gridCol w:w="2247"/>
            <w:gridCol w:w="2272"/>
            <w:gridCol w:w="2266"/>
            <w:gridCol w:w="2253"/>
          </w:tblGrid>
        </w:tblGridChange>
      </w:tblGrid>
      <w:tr>
        <w:trPr>
          <w:cantSplit w:val="0"/>
          <w:tblHeader w:val="0"/>
        </w:trPr>
        <w:tc>
          <w:tcPr>
            <w:shd w:fill="eeece1" w:val="clear"/>
          </w:tcPr>
          <w:p w:rsidR="00000000" w:rsidDel="00000000" w:rsidP="00000000" w:rsidRDefault="00000000" w:rsidRPr="00000000" w14:paraId="0000029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Bentuk</w:t>
            </w:r>
          </w:p>
        </w:tc>
        <w:tc>
          <w:tcPr>
            <w:shd w:fill="eeece1" w:val="clear"/>
          </w:tcPr>
          <w:p w:rsidR="00000000" w:rsidDel="00000000" w:rsidP="00000000" w:rsidRDefault="00000000" w:rsidRPr="00000000" w14:paraId="00000297">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Instrumen</w:t>
            </w:r>
          </w:p>
        </w:tc>
        <w:tc>
          <w:tcPr>
            <w:shd w:fill="eeece1" w:val="clear"/>
          </w:tcPr>
          <w:p w:rsidR="00000000" w:rsidDel="00000000" w:rsidP="00000000" w:rsidRDefault="00000000" w:rsidRPr="00000000" w14:paraId="00000298">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Frekuensi</w:t>
            </w:r>
          </w:p>
        </w:tc>
        <w:tc>
          <w:tcPr>
            <w:shd w:fill="eeece1" w:val="clear"/>
          </w:tcPr>
          <w:p w:rsidR="00000000" w:rsidDel="00000000" w:rsidP="00000000" w:rsidRDefault="00000000" w:rsidRPr="00000000" w14:paraId="00000299">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 (%)</w:t>
            </w:r>
          </w:p>
        </w:tc>
      </w:tr>
      <w:tr>
        <w:trPr>
          <w:cantSplit w:val="0"/>
          <w:tblHeader w:val="0"/>
        </w:trPr>
        <w:tc>
          <w:tcPr/>
          <w:p w:rsidR="00000000" w:rsidDel="00000000" w:rsidP="00000000" w:rsidRDefault="00000000" w:rsidRPr="00000000" w14:paraId="0000029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Pribadi</w:t>
            </w:r>
          </w:p>
        </w:tc>
        <w:tc>
          <w:tcPr/>
          <w:p w:rsidR="00000000" w:rsidDel="00000000" w:rsidP="00000000" w:rsidRDefault="00000000" w:rsidRPr="00000000" w14:paraId="0000029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Essay</w:t>
            </w:r>
          </w:p>
        </w:tc>
        <w:tc>
          <w:tcPr/>
          <w:p w:rsidR="00000000" w:rsidDel="00000000" w:rsidP="00000000" w:rsidRDefault="00000000" w:rsidRPr="00000000" w14:paraId="0000029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tc>
        <w:tc>
          <w:tcPr/>
          <w:p w:rsidR="00000000" w:rsidDel="00000000" w:rsidP="00000000" w:rsidRDefault="00000000" w:rsidRPr="00000000" w14:paraId="0000029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p w:rsidR="00000000" w:rsidDel="00000000" w:rsidP="00000000" w:rsidRDefault="00000000" w:rsidRPr="00000000" w14:paraId="0000029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Tugas Kelompok</w:t>
            </w:r>
          </w:p>
        </w:tc>
        <w:tc>
          <w:tcPr/>
          <w:p w:rsidR="00000000" w:rsidDel="00000000" w:rsidP="00000000" w:rsidRDefault="00000000" w:rsidRPr="00000000" w14:paraId="0000029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Borang penulisan</w:t>
            </w:r>
          </w:p>
        </w:tc>
        <w:tc>
          <w:tcPr/>
          <w:p w:rsidR="00000000" w:rsidDel="00000000" w:rsidP="00000000" w:rsidRDefault="00000000" w:rsidRPr="00000000" w14:paraId="000002A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2A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w:t>
            </w:r>
          </w:p>
        </w:tc>
      </w:tr>
      <w:tr>
        <w:trPr>
          <w:cantSplit w:val="0"/>
          <w:tblHeader w:val="0"/>
        </w:trPr>
        <w:tc>
          <w:tcPr/>
          <w:p w:rsidR="00000000" w:rsidDel="00000000" w:rsidP="00000000" w:rsidRDefault="00000000" w:rsidRPr="00000000" w14:paraId="000002A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UTS</w:t>
            </w:r>
          </w:p>
        </w:tc>
        <w:tc>
          <w:tcPr/>
          <w:p w:rsidR="00000000" w:rsidDel="00000000" w:rsidP="00000000" w:rsidRDefault="00000000" w:rsidRPr="00000000" w14:paraId="000002A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Soal ujian tertulis</w:t>
            </w:r>
          </w:p>
        </w:tc>
        <w:tc>
          <w:tcPr/>
          <w:p w:rsidR="00000000" w:rsidDel="00000000" w:rsidP="00000000" w:rsidRDefault="00000000" w:rsidRPr="00000000" w14:paraId="000002A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A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tc>
      </w:tr>
      <w:tr>
        <w:trPr>
          <w:cantSplit w:val="0"/>
          <w:tblHeader w:val="0"/>
        </w:trPr>
        <w:tc>
          <w:tcPr/>
          <w:p w:rsidR="00000000" w:rsidDel="00000000" w:rsidP="00000000" w:rsidRDefault="00000000" w:rsidRPr="00000000" w14:paraId="000002A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UAS</w:t>
            </w:r>
          </w:p>
        </w:tc>
        <w:tc>
          <w:tcPr/>
          <w:p w:rsidR="00000000" w:rsidDel="00000000" w:rsidP="00000000" w:rsidRDefault="00000000" w:rsidRPr="00000000" w14:paraId="000002A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Makalah mandiri</w:t>
            </w:r>
          </w:p>
        </w:tc>
        <w:tc>
          <w:tcPr/>
          <w:p w:rsidR="00000000" w:rsidDel="00000000" w:rsidP="00000000" w:rsidRDefault="00000000" w:rsidRPr="00000000" w14:paraId="000002A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2A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w:t>
            </w:r>
          </w:p>
        </w:tc>
      </w:tr>
      <w:tr>
        <w:trPr>
          <w:cantSplit w:val="0"/>
          <w:tblHeader w:val="0"/>
        </w:trPr>
        <w:tc>
          <w:tcPr>
            <w:gridSpan w:val="3"/>
          </w:tcPr>
          <w:p w:rsidR="00000000" w:rsidDel="00000000" w:rsidP="00000000" w:rsidRDefault="00000000" w:rsidRPr="00000000" w14:paraId="000002A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Total</w:t>
            </w:r>
            <w:r w:rsidDel="00000000" w:rsidR="00000000" w:rsidRPr="00000000">
              <w:rPr>
                <w:rtl w:val="0"/>
              </w:rPr>
            </w:r>
          </w:p>
        </w:tc>
        <w:tc>
          <w:tcPr/>
          <w:p w:rsidR="00000000" w:rsidDel="00000000" w:rsidP="00000000" w:rsidRDefault="00000000" w:rsidRPr="00000000" w14:paraId="000002AD">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100</w:t>
            </w:r>
          </w:p>
        </w:tc>
      </w:tr>
    </w:tbl>
    <w:p w:rsidR="00000000" w:rsidDel="00000000" w:rsidP="00000000" w:rsidRDefault="00000000" w:rsidRPr="00000000" w14:paraId="000002A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A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ASESMEN</w:t>
      </w:r>
    </w:p>
    <w:p w:rsidR="00000000" w:rsidDel="00000000" w:rsidP="00000000" w:rsidRDefault="00000000" w:rsidRPr="00000000" w14:paraId="000002B0">
      <w:pPr>
        <w:rPr>
          <w:rFonts w:ascii="Times New Roman" w:cs="Times New Roman" w:eastAsia="Times New Roman" w:hAnsi="Times New Roman"/>
          <w:b w:val="1"/>
        </w:rPr>
      </w:pPr>
      <w:r w:rsidDel="00000000" w:rsidR="00000000" w:rsidRPr="00000000">
        <w:rPr>
          <w:rtl w:val="0"/>
        </w:rPr>
      </w:r>
    </w:p>
    <w:tbl>
      <w:tblPr>
        <w:tblStyle w:val="Table6"/>
        <w:tblW w:w="92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9"/>
        <w:gridCol w:w="2448"/>
        <w:gridCol w:w="2808"/>
        <w:gridCol w:w="1851"/>
        <w:tblGridChange w:id="0">
          <w:tblGrid>
            <w:gridCol w:w="2139"/>
            <w:gridCol w:w="2448"/>
            <w:gridCol w:w="2808"/>
            <w:gridCol w:w="1851"/>
          </w:tblGrid>
        </w:tblGridChange>
      </w:tblGrid>
      <w:tr>
        <w:trPr>
          <w:cantSplit w:val="0"/>
          <w:tblHeader w:val="0"/>
        </w:trPr>
        <w:tc>
          <w:tcPr>
            <w:shd w:fill="eeece1" w:val="clear"/>
          </w:tcPr>
          <w:p w:rsidR="00000000" w:rsidDel="00000000" w:rsidP="00000000" w:rsidRDefault="00000000" w:rsidRPr="00000000" w14:paraId="000002B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Kompetensi/</w:t>
            </w:r>
          </w:p>
          <w:p w:rsidR="00000000" w:rsidDel="00000000" w:rsidP="00000000" w:rsidRDefault="00000000" w:rsidRPr="00000000" w14:paraId="000002B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Subkompetensi</w:t>
            </w:r>
          </w:p>
        </w:tc>
        <w:tc>
          <w:tcPr>
            <w:shd w:fill="eeece1" w:val="clear"/>
          </w:tcPr>
          <w:p w:rsidR="00000000" w:rsidDel="00000000" w:rsidP="00000000" w:rsidRDefault="00000000" w:rsidRPr="00000000" w14:paraId="000002B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Ranah dan Aras</w:t>
            </w:r>
          </w:p>
        </w:tc>
        <w:tc>
          <w:tcPr>
            <w:shd w:fill="eeece1" w:val="clear"/>
          </w:tcPr>
          <w:p w:rsidR="00000000" w:rsidDel="00000000" w:rsidP="00000000" w:rsidRDefault="00000000" w:rsidRPr="00000000" w14:paraId="000002B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Jenis Asesmen Utama</w:t>
            </w:r>
          </w:p>
        </w:tc>
        <w:tc>
          <w:tcPr>
            <w:shd w:fill="eeece1" w:val="clear"/>
          </w:tcPr>
          <w:p w:rsidR="00000000" w:rsidDel="00000000" w:rsidP="00000000" w:rsidRDefault="00000000" w:rsidRPr="00000000" w14:paraId="000002B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 Kelulusan</w:t>
            </w:r>
          </w:p>
        </w:tc>
      </w:tr>
      <w:tr>
        <w:trPr>
          <w:cantSplit w:val="0"/>
          <w:tblHeader w:val="0"/>
        </w:trPr>
        <w:tc>
          <w:tcPr/>
          <w:p w:rsidR="00000000" w:rsidDel="00000000" w:rsidP="00000000" w:rsidRDefault="00000000" w:rsidRPr="00000000" w14:paraId="000002B6">
            <w:pPr>
              <w:jc w:val="center"/>
              <w:rPr/>
            </w:pPr>
            <w:r w:rsidDel="00000000" w:rsidR="00000000" w:rsidRPr="00000000">
              <w:rPr>
                <w:rFonts w:ascii="Times New Roman" w:cs="Times New Roman" w:eastAsia="Times New Roman" w:hAnsi="Times New Roman"/>
                <w:rtl w:val="0"/>
              </w:rPr>
              <w:t xml:space="preserve">B1</w:t>
            </w:r>
            <w:r w:rsidDel="00000000" w:rsidR="00000000" w:rsidRPr="00000000">
              <w:rPr>
                <w:rtl w:val="0"/>
              </w:rPr>
            </w:r>
          </w:p>
        </w:tc>
        <w:tc>
          <w:tcPr/>
          <w:p w:rsidR="00000000" w:rsidDel="00000000" w:rsidP="00000000" w:rsidRDefault="00000000" w:rsidRPr="00000000" w14:paraId="000002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C2</w:t>
            </w:r>
          </w:p>
        </w:tc>
        <w:tc>
          <w:tcPr/>
          <w:p w:rsidR="00000000" w:rsidDel="00000000" w:rsidP="00000000" w:rsidRDefault="00000000" w:rsidRPr="00000000" w14:paraId="000002B8">
            <w:pPr>
              <w:rPr/>
            </w:pPr>
            <w:r w:rsidDel="00000000" w:rsidR="00000000" w:rsidRPr="00000000">
              <w:rPr>
                <w:rtl w:val="0"/>
              </w:rPr>
              <w:t xml:space="preserve">Essay (Individu) </w:t>
            </w:r>
          </w:p>
        </w:tc>
        <w:tc>
          <w:tcPr/>
          <w:p w:rsidR="00000000" w:rsidDel="00000000" w:rsidP="00000000" w:rsidRDefault="00000000" w:rsidRPr="00000000" w14:paraId="000002B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w:t>
            </w:r>
          </w:p>
        </w:tc>
      </w:tr>
      <w:tr>
        <w:trPr>
          <w:cantSplit w:val="0"/>
          <w:tblHeader w:val="0"/>
        </w:trPr>
        <w:tc>
          <w:tcPr/>
          <w:p w:rsidR="00000000" w:rsidDel="00000000" w:rsidP="00000000" w:rsidRDefault="00000000" w:rsidRPr="00000000" w14:paraId="000002BA">
            <w:pPr>
              <w:jc w:val="center"/>
              <w:rPr>
                <w:b w:val="1"/>
              </w:rPr>
            </w:pPr>
            <w:r w:rsidDel="00000000" w:rsidR="00000000" w:rsidRPr="00000000">
              <w:rPr>
                <w:rFonts w:ascii="Times New Roman" w:cs="Times New Roman" w:eastAsia="Times New Roman" w:hAnsi="Times New Roman"/>
                <w:rtl w:val="0"/>
              </w:rPr>
              <w:t xml:space="preserve">B2</w:t>
            </w:r>
            <w:r w:rsidDel="00000000" w:rsidR="00000000" w:rsidRPr="00000000">
              <w:rPr>
                <w:rtl w:val="0"/>
              </w:rPr>
            </w:r>
          </w:p>
        </w:tc>
        <w:tc>
          <w:tcPr/>
          <w:p w:rsidR="00000000" w:rsidDel="00000000" w:rsidP="00000000" w:rsidRDefault="00000000" w:rsidRPr="00000000" w14:paraId="000002BB">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C2</w:t>
            </w:r>
          </w:p>
        </w:tc>
        <w:tc>
          <w:tcPr/>
          <w:p w:rsidR="00000000" w:rsidDel="00000000" w:rsidP="00000000" w:rsidRDefault="00000000" w:rsidRPr="00000000" w14:paraId="000002BD">
            <w:pPr>
              <w:rPr/>
            </w:pPr>
            <w:r w:rsidDel="00000000" w:rsidR="00000000" w:rsidRPr="00000000">
              <w:rPr>
                <w:rtl w:val="0"/>
              </w:rPr>
              <w:t xml:space="preserve">Essay (individu)</w:t>
            </w:r>
          </w:p>
        </w:tc>
        <w:tc>
          <w:tcPr/>
          <w:p w:rsidR="00000000" w:rsidDel="00000000" w:rsidP="00000000" w:rsidRDefault="00000000" w:rsidRPr="00000000" w14:paraId="000002BE">
            <w:pPr>
              <w:jc w:val="center"/>
              <w:rPr/>
            </w:pPr>
            <w:r w:rsidDel="00000000" w:rsidR="00000000" w:rsidRPr="00000000">
              <w:rPr>
                <w:rFonts w:ascii="Times New Roman" w:cs="Times New Roman" w:eastAsia="Times New Roman" w:hAnsi="Times New Roman"/>
                <w:rtl w:val="0"/>
              </w:rPr>
              <w:t xml:space="preserve">70</w:t>
            </w:r>
            <w:r w:rsidDel="00000000" w:rsidR="00000000" w:rsidRPr="00000000">
              <w:rPr>
                <w:rtl w:val="0"/>
              </w:rPr>
            </w:r>
          </w:p>
        </w:tc>
      </w:tr>
      <w:tr>
        <w:trPr>
          <w:cantSplit w:val="0"/>
          <w:tblHeader w:val="0"/>
        </w:trPr>
        <w:tc>
          <w:tcPr/>
          <w:p w:rsidR="00000000" w:rsidDel="00000000" w:rsidP="00000000" w:rsidRDefault="00000000" w:rsidRPr="00000000" w14:paraId="000002BF">
            <w:pPr>
              <w:jc w:val="center"/>
              <w:rPr/>
            </w:pPr>
            <w:r w:rsidDel="00000000" w:rsidR="00000000" w:rsidRPr="00000000">
              <w:rPr>
                <w:rFonts w:ascii="Times New Roman" w:cs="Times New Roman" w:eastAsia="Times New Roman" w:hAnsi="Times New Roman"/>
                <w:rtl w:val="0"/>
              </w:rPr>
              <w:t xml:space="preserve">B3</w:t>
            </w:r>
            <w:r w:rsidDel="00000000" w:rsidR="00000000" w:rsidRPr="00000000">
              <w:rPr>
                <w:rtl w:val="0"/>
              </w:rPr>
            </w:r>
          </w:p>
        </w:tc>
        <w:tc>
          <w:tcPr/>
          <w:p w:rsidR="00000000" w:rsidDel="00000000" w:rsidP="00000000" w:rsidRDefault="00000000" w:rsidRPr="00000000" w14:paraId="000002C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C3</w:t>
            </w:r>
          </w:p>
        </w:tc>
        <w:tc>
          <w:tcPr/>
          <w:p w:rsidR="00000000" w:rsidDel="00000000" w:rsidP="00000000" w:rsidRDefault="00000000" w:rsidRPr="00000000" w14:paraId="000002C1">
            <w:pPr>
              <w:rPr/>
            </w:pPr>
            <w:r w:rsidDel="00000000" w:rsidR="00000000" w:rsidRPr="00000000">
              <w:rPr>
                <w:rtl w:val="0"/>
              </w:rPr>
              <w:t xml:space="preserve">Makalah (Kelompok)</w:t>
            </w:r>
          </w:p>
        </w:tc>
        <w:tc>
          <w:tcPr/>
          <w:p w:rsidR="00000000" w:rsidDel="00000000" w:rsidP="00000000" w:rsidRDefault="00000000" w:rsidRPr="00000000" w14:paraId="000002C2">
            <w:pPr>
              <w:jc w:val="center"/>
              <w:rPr/>
            </w:pPr>
            <w:r w:rsidDel="00000000" w:rsidR="00000000" w:rsidRPr="00000000">
              <w:rPr>
                <w:rFonts w:ascii="Times New Roman" w:cs="Times New Roman" w:eastAsia="Times New Roman" w:hAnsi="Times New Roman"/>
                <w:rtl w:val="0"/>
              </w:rPr>
              <w:t xml:space="preserve">70</w:t>
            </w:r>
            <w:r w:rsidDel="00000000" w:rsidR="00000000" w:rsidRPr="00000000">
              <w:rPr>
                <w:rtl w:val="0"/>
              </w:rPr>
            </w:r>
          </w:p>
        </w:tc>
      </w:tr>
      <w:tr>
        <w:trPr>
          <w:cantSplit w:val="0"/>
          <w:tblHeader w:val="0"/>
        </w:trPr>
        <w:tc>
          <w:tcPr/>
          <w:p w:rsidR="00000000" w:rsidDel="00000000" w:rsidP="00000000" w:rsidRDefault="00000000" w:rsidRPr="00000000" w14:paraId="000002C3">
            <w:pPr>
              <w:jc w:val="center"/>
              <w:rPr/>
            </w:pPr>
            <w:r w:rsidDel="00000000" w:rsidR="00000000" w:rsidRPr="00000000">
              <w:rPr>
                <w:rFonts w:ascii="Times New Roman" w:cs="Times New Roman" w:eastAsia="Times New Roman" w:hAnsi="Times New Roman"/>
                <w:rtl w:val="0"/>
              </w:rPr>
              <w:t xml:space="preserve">B4</w:t>
            </w:r>
            <w:r w:rsidDel="00000000" w:rsidR="00000000" w:rsidRPr="00000000">
              <w:rPr>
                <w:rtl w:val="0"/>
              </w:rPr>
            </w:r>
          </w:p>
        </w:tc>
        <w:tc>
          <w:tcPr/>
          <w:p w:rsidR="00000000" w:rsidDel="00000000" w:rsidP="00000000" w:rsidRDefault="00000000" w:rsidRPr="00000000" w14:paraId="000002C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C3</w:t>
            </w:r>
          </w:p>
        </w:tc>
        <w:tc>
          <w:tcPr/>
          <w:p w:rsidR="00000000" w:rsidDel="00000000" w:rsidP="00000000" w:rsidRDefault="00000000" w:rsidRPr="00000000" w14:paraId="000002C5">
            <w:pPr>
              <w:rPr/>
            </w:pPr>
            <w:r w:rsidDel="00000000" w:rsidR="00000000" w:rsidRPr="00000000">
              <w:rPr>
                <w:rtl w:val="0"/>
              </w:rPr>
              <w:t xml:space="preserve">Materi ppt (Kelompok) </w:t>
            </w:r>
          </w:p>
        </w:tc>
        <w:tc>
          <w:tcPr/>
          <w:p w:rsidR="00000000" w:rsidDel="00000000" w:rsidP="00000000" w:rsidRDefault="00000000" w:rsidRPr="00000000" w14:paraId="000002C6">
            <w:pPr>
              <w:jc w:val="center"/>
              <w:rPr/>
            </w:pPr>
            <w:r w:rsidDel="00000000" w:rsidR="00000000" w:rsidRPr="00000000">
              <w:rPr>
                <w:rFonts w:ascii="Times New Roman" w:cs="Times New Roman" w:eastAsia="Times New Roman" w:hAnsi="Times New Roman"/>
                <w:rtl w:val="0"/>
              </w:rPr>
              <w:t xml:space="preserve">70</w:t>
            </w:r>
            <w:r w:rsidDel="00000000" w:rsidR="00000000" w:rsidRPr="00000000">
              <w:rPr>
                <w:rtl w:val="0"/>
              </w:rPr>
            </w:r>
          </w:p>
        </w:tc>
      </w:tr>
      <w:tr>
        <w:trPr>
          <w:cantSplit w:val="0"/>
          <w:tblHeader w:val="0"/>
        </w:trPr>
        <w:tc>
          <w:tcPr/>
          <w:p w:rsidR="00000000" w:rsidDel="00000000" w:rsidP="00000000" w:rsidRDefault="00000000" w:rsidRPr="00000000" w14:paraId="000002C7">
            <w:pPr>
              <w:jc w:val="center"/>
              <w:rPr/>
            </w:pPr>
            <w:r w:rsidDel="00000000" w:rsidR="00000000" w:rsidRPr="00000000">
              <w:rPr>
                <w:rFonts w:ascii="Times New Roman" w:cs="Times New Roman" w:eastAsia="Times New Roman" w:hAnsi="Times New Roman"/>
                <w:rtl w:val="0"/>
              </w:rPr>
              <w:t xml:space="preserve">B5</w:t>
            </w:r>
            <w:r w:rsidDel="00000000" w:rsidR="00000000" w:rsidRPr="00000000">
              <w:rPr>
                <w:rtl w:val="0"/>
              </w:rPr>
            </w:r>
          </w:p>
        </w:tc>
        <w:tc>
          <w:tcPr/>
          <w:p w:rsidR="00000000" w:rsidDel="00000000" w:rsidP="00000000" w:rsidRDefault="00000000" w:rsidRPr="00000000" w14:paraId="000002C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C3</w:t>
            </w:r>
          </w:p>
        </w:tc>
        <w:tc>
          <w:tcPr/>
          <w:p w:rsidR="00000000" w:rsidDel="00000000" w:rsidP="00000000" w:rsidRDefault="00000000" w:rsidRPr="00000000" w14:paraId="000002C9">
            <w:pPr>
              <w:rPr/>
            </w:pPr>
            <w:r w:rsidDel="00000000" w:rsidR="00000000" w:rsidRPr="00000000">
              <w:rPr>
                <w:rtl w:val="0"/>
              </w:rPr>
              <w:t xml:space="preserve">Materi .ppt (Kelompok)</w:t>
            </w:r>
          </w:p>
        </w:tc>
        <w:tc>
          <w:tcPr/>
          <w:p w:rsidR="00000000" w:rsidDel="00000000" w:rsidP="00000000" w:rsidRDefault="00000000" w:rsidRPr="00000000" w14:paraId="000002CA">
            <w:pPr>
              <w:jc w:val="center"/>
              <w:rPr/>
            </w:pPr>
            <w:r w:rsidDel="00000000" w:rsidR="00000000" w:rsidRPr="00000000">
              <w:rPr>
                <w:rFonts w:ascii="Times New Roman" w:cs="Times New Roman" w:eastAsia="Times New Roman" w:hAnsi="Times New Roman"/>
                <w:rtl w:val="0"/>
              </w:rPr>
              <w:t xml:space="preserve">70</w:t>
            </w:r>
            <w:r w:rsidDel="00000000" w:rsidR="00000000" w:rsidRPr="00000000">
              <w:rPr>
                <w:rtl w:val="0"/>
              </w:rPr>
            </w:r>
          </w:p>
        </w:tc>
      </w:tr>
      <w:tr>
        <w:trPr>
          <w:cantSplit w:val="0"/>
          <w:tblHeader w:val="0"/>
        </w:trPr>
        <w:tc>
          <w:tcPr/>
          <w:p w:rsidR="00000000" w:rsidDel="00000000" w:rsidP="00000000" w:rsidRDefault="00000000" w:rsidRPr="00000000" w14:paraId="000002CB">
            <w:pPr>
              <w:jc w:val="center"/>
              <w:rPr/>
            </w:pPr>
            <w:r w:rsidDel="00000000" w:rsidR="00000000" w:rsidRPr="00000000">
              <w:rPr>
                <w:rFonts w:ascii="Times New Roman" w:cs="Times New Roman" w:eastAsia="Times New Roman" w:hAnsi="Times New Roman"/>
                <w:rtl w:val="0"/>
              </w:rPr>
              <w:t xml:space="preserve">B6</w:t>
            </w:r>
            <w:r w:rsidDel="00000000" w:rsidR="00000000" w:rsidRPr="00000000">
              <w:rPr>
                <w:rtl w:val="0"/>
              </w:rPr>
            </w:r>
          </w:p>
        </w:tc>
        <w:tc>
          <w:tcPr/>
          <w:p w:rsidR="00000000" w:rsidDel="00000000" w:rsidP="00000000" w:rsidRDefault="00000000" w:rsidRPr="00000000" w14:paraId="000002C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C4</w:t>
            </w:r>
          </w:p>
        </w:tc>
        <w:tc>
          <w:tcPr/>
          <w:p w:rsidR="00000000" w:rsidDel="00000000" w:rsidP="00000000" w:rsidRDefault="00000000" w:rsidRPr="00000000" w14:paraId="000002CD">
            <w:pPr>
              <w:rPr/>
            </w:pPr>
            <w:r w:rsidDel="00000000" w:rsidR="00000000" w:rsidRPr="00000000">
              <w:rPr>
                <w:rtl w:val="0"/>
              </w:rPr>
              <w:t xml:space="preserve">Makalah mandiri</w:t>
            </w:r>
          </w:p>
        </w:tc>
        <w:tc>
          <w:tcPr/>
          <w:p w:rsidR="00000000" w:rsidDel="00000000" w:rsidP="00000000" w:rsidRDefault="00000000" w:rsidRPr="00000000" w14:paraId="000002CE">
            <w:pPr>
              <w:jc w:val="center"/>
              <w:rPr/>
            </w:pPr>
            <w:r w:rsidDel="00000000" w:rsidR="00000000" w:rsidRPr="00000000">
              <w:rPr>
                <w:rFonts w:ascii="Times New Roman" w:cs="Times New Roman" w:eastAsia="Times New Roman" w:hAnsi="Times New Roman"/>
                <w:rtl w:val="0"/>
              </w:rPr>
              <w:t xml:space="preserve">70</w:t>
            </w:r>
            <w:r w:rsidDel="00000000" w:rsidR="00000000" w:rsidRPr="00000000">
              <w:rPr>
                <w:rtl w:val="0"/>
              </w:rPr>
            </w:r>
          </w:p>
        </w:tc>
      </w:tr>
    </w:tbl>
    <w:p w:rsidR="00000000" w:rsidDel="00000000" w:rsidP="00000000" w:rsidRDefault="00000000" w:rsidRPr="00000000" w14:paraId="000002C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D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PEDOMAN KRITERIA PENILAIAN</w:t>
      </w:r>
    </w:p>
    <w:p w:rsidR="00000000" w:rsidDel="00000000" w:rsidP="00000000" w:rsidRDefault="00000000" w:rsidRPr="00000000" w14:paraId="000002D1">
      <w:pPr>
        <w:rPr>
          <w:rFonts w:ascii="Times New Roman" w:cs="Times New Roman" w:eastAsia="Times New Roman" w:hAnsi="Times New Roman"/>
          <w:b w:val="1"/>
        </w:rPr>
      </w:pPr>
      <w:r w:rsidDel="00000000" w:rsidR="00000000" w:rsidRPr="00000000">
        <w:rPr>
          <w:rtl w:val="0"/>
        </w:rPr>
      </w:r>
    </w:p>
    <w:tbl>
      <w:tblPr>
        <w:tblStyle w:val="Table7"/>
        <w:tblW w:w="90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4"/>
        <w:gridCol w:w="3013"/>
        <w:gridCol w:w="3011"/>
        <w:tblGridChange w:id="0">
          <w:tblGrid>
            <w:gridCol w:w="3014"/>
            <w:gridCol w:w="3013"/>
            <w:gridCol w:w="3011"/>
          </w:tblGrid>
        </w:tblGridChange>
      </w:tblGrid>
      <w:tr>
        <w:trPr>
          <w:cantSplit w:val="0"/>
          <w:tblHeader w:val="1"/>
        </w:trPr>
        <w:tc>
          <w:tcPr>
            <w:shd w:fill="eeece1" w:val="clear"/>
          </w:tcPr>
          <w:p w:rsidR="00000000" w:rsidDel="00000000" w:rsidP="00000000" w:rsidRDefault="00000000" w:rsidRPr="00000000" w14:paraId="000002D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 Angka</w:t>
            </w:r>
          </w:p>
        </w:tc>
        <w:tc>
          <w:tcPr>
            <w:shd w:fill="eeece1" w:val="clear"/>
          </w:tcPr>
          <w:p w:rsidR="00000000" w:rsidDel="00000000" w:rsidP="00000000" w:rsidRDefault="00000000" w:rsidRPr="00000000" w14:paraId="000002D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Nilai Huruf</w:t>
            </w:r>
          </w:p>
        </w:tc>
        <w:tc>
          <w:tcPr>
            <w:shd w:fill="eeece1" w:val="clear"/>
          </w:tcPr>
          <w:p w:rsidR="00000000" w:rsidDel="00000000" w:rsidP="00000000" w:rsidRDefault="00000000" w:rsidRPr="00000000" w14:paraId="000002D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Bobot</w:t>
            </w:r>
          </w:p>
        </w:tc>
      </w:tr>
      <w:tr>
        <w:trPr>
          <w:cantSplit w:val="0"/>
          <w:tblHeader w:val="0"/>
        </w:trPr>
        <w:tc>
          <w:tcPr/>
          <w:p w:rsidR="00000000" w:rsidDel="00000000" w:rsidP="00000000" w:rsidRDefault="00000000" w:rsidRPr="00000000" w14:paraId="000002D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85—100 </w:t>
            </w:r>
          </w:p>
        </w:tc>
        <w:tc>
          <w:tcPr/>
          <w:p w:rsidR="00000000" w:rsidDel="00000000" w:rsidP="00000000" w:rsidRDefault="00000000" w:rsidRPr="00000000" w14:paraId="000002D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p w:rsidR="00000000" w:rsidDel="00000000" w:rsidP="00000000" w:rsidRDefault="00000000" w:rsidRPr="00000000" w14:paraId="000002D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4,00</w:t>
            </w:r>
          </w:p>
        </w:tc>
      </w:tr>
      <w:tr>
        <w:trPr>
          <w:cantSplit w:val="0"/>
          <w:tblHeader w:val="0"/>
        </w:trPr>
        <w:tc>
          <w:tcPr/>
          <w:p w:rsidR="00000000" w:rsidDel="00000000" w:rsidP="00000000" w:rsidRDefault="00000000" w:rsidRPr="00000000" w14:paraId="000002D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80—&lt;85</w:t>
            </w:r>
          </w:p>
        </w:tc>
        <w:tc>
          <w:tcPr/>
          <w:p w:rsidR="00000000" w:rsidDel="00000000" w:rsidP="00000000" w:rsidRDefault="00000000" w:rsidRPr="00000000" w14:paraId="000002D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p w:rsidR="00000000" w:rsidDel="00000000" w:rsidP="00000000" w:rsidRDefault="00000000" w:rsidRPr="00000000" w14:paraId="000002D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3,70</w:t>
            </w:r>
          </w:p>
        </w:tc>
      </w:tr>
      <w:tr>
        <w:trPr>
          <w:cantSplit w:val="0"/>
          <w:tblHeader w:val="0"/>
        </w:trPr>
        <w:tc>
          <w:tcPr/>
          <w:p w:rsidR="00000000" w:rsidDel="00000000" w:rsidP="00000000" w:rsidRDefault="00000000" w:rsidRPr="00000000" w14:paraId="000002D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75—&lt;80</w:t>
            </w:r>
          </w:p>
        </w:tc>
        <w:tc>
          <w:tcPr/>
          <w:p w:rsidR="00000000" w:rsidDel="00000000" w:rsidP="00000000" w:rsidRDefault="00000000" w:rsidRPr="00000000" w14:paraId="000002D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p w:rsidR="00000000" w:rsidDel="00000000" w:rsidP="00000000" w:rsidRDefault="00000000" w:rsidRPr="00000000" w14:paraId="000002D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3,30</w:t>
            </w:r>
          </w:p>
        </w:tc>
      </w:tr>
      <w:tr>
        <w:trPr>
          <w:cantSplit w:val="0"/>
          <w:tblHeader w:val="0"/>
        </w:trPr>
        <w:tc>
          <w:tcPr/>
          <w:p w:rsidR="00000000" w:rsidDel="00000000" w:rsidP="00000000" w:rsidRDefault="00000000" w:rsidRPr="00000000" w14:paraId="000002D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70—&lt;75</w:t>
            </w:r>
          </w:p>
        </w:tc>
        <w:tc>
          <w:tcPr/>
          <w:p w:rsidR="00000000" w:rsidDel="00000000" w:rsidP="00000000" w:rsidRDefault="00000000" w:rsidRPr="00000000" w14:paraId="000002D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p w:rsidR="00000000" w:rsidDel="00000000" w:rsidP="00000000" w:rsidRDefault="00000000" w:rsidRPr="00000000" w14:paraId="000002E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blHeader w:val="0"/>
        </w:trPr>
        <w:tc>
          <w:tcPr/>
          <w:p w:rsidR="00000000" w:rsidDel="00000000" w:rsidP="00000000" w:rsidRDefault="00000000" w:rsidRPr="00000000" w14:paraId="000002E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65—&lt;70</w:t>
            </w:r>
          </w:p>
        </w:tc>
        <w:tc>
          <w:tcPr/>
          <w:p w:rsidR="00000000" w:rsidDel="00000000" w:rsidP="00000000" w:rsidRDefault="00000000" w:rsidRPr="00000000" w14:paraId="000002E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p w:rsidR="00000000" w:rsidDel="00000000" w:rsidP="00000000" w:rsidRDefault="00000000" w:rsidRPr="00000000" w14:paraId="000002E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2,70</w:t>
            </w:r>
          </w:p>
        </w:tc>
      </w:tr>
      <w:tr>
        <w:trPr>
          <w:cantSplit w:val="0"/>
          <w:tblHeader w:val="0"/>
        </w:trPr>
        <w:tc>
          <w:tcPr/>
          <w:p w:rsidR="00000000" w:rsidDel="00000000" w:rsidP="00000000" w:rsidRDefault="00000000" w:rsidRPr="00000000" w14:paraId="000002E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60—&lt;65</w:t>
            </w:r>
          </w:p>
        </w:tc>
        <w:tc>
          <w:tcPr/>
          <w:p w:rsidR="00000000" w:rsidDel="00000000" w:rsidP="00000000" w:rsidRDefault="00000000" w:rsidRPr="00000000" w14:paraId="000002E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p w:rsidR="00000000" w:rsidDel="00000000" w:rsidP="00000000" w:rsidRDefault="00000000" w:rsidRPr="00000000" w14:paraId="000002E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2,30</w:t>
            </w:r>
          </w:p>
        </w:tc>
      </w:tr>
      <w:tr>
        <w:trPr>
          <w:cantSplit w:val="0"/>
          <w:tblHeader w:val="0"/>
        </w:trPr>
        <w:tc>
          <w:tcPr/>
          <w:p w:rsidR="00000000" w:rsidDel="00000000" w:rsidP="00000000" w:rsidRDefault="00000000" w:rsidRPr="00000000" w14:paraId="000002E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55—&lt;60</w:t>
            </w:r>
          </w:p>
        </w:tc>
        <w:tc>
          <w:tcPr/>
          <w:p w:rsidR="00000000" w:rsidDel="00000000" w:rsidP="00000000" w:rsidRDefault="00000000" w:rsidRPr="00000000" w14:paraId="000002E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p w:rsidR="00000000" w:rsidDel="00000000" w:rsidP="00000000" w:rsidRDefault="00000000" w:rsidRPr="00000000" w14:paraId="000002E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r>
      <w:tr>
        <w:trPr>
          <w:cantSplit w:val="0"/>
          <w:tblHeader w:val="0"/>
        </w:trPr>
        <w:tc>
          <w:tcPr/>
          <w:p w:rsidR="00000000" w:rsidDel="00000000" w:rsidP="00000000" w:rsidRDefault="00000000" w:rsidRPr="00000000" w14:paraId="000002E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&lt;40</w:t>
            </w:r>
          </w:p>
        </w:tc>
        <w:tc>
          <w:tcPr/>
          <w:p w:rsidR="00000000" w:rsidDel="00000000" w:rsidP="00000000" w:rsidRDefault="00000000" w:rsidRPr="00000000" w14:paraId="000002E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w:t>
            </w:r>
          </w:p>
        </w:tc>
        <w:tc>
          <w:tcPr/>
          <w:p w:rsidR="00000000" w:rsidDel="00000000" w:rsidP="00000000" w:rsidRDefault="00000000" w:rsidRPr="00000000" w14:paraId="000002E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w:t>
            </w:r>
          </w:p>
        </w:tc>
      </w:tr>
    </w:tbl>
    <w:p w:rsidR="00000000" w:rsidDel="00000000" w:rsidP="00000000" w:rsidRDefault="00000000" w:rsidRPr="00000000" w14:paraId="000002E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E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KRITERIA PENILAIAN COGNITIVE</w:t>
      </w:r>
    </w:p>
    <w:p w:rsidR="00000000" w:rsidDel="00000000" w:rsidP="00000000" w:rsidRDefault="00000000" w:rsidRPr="00000000" w14:paraId="000002E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Peta Konsep</w:t>
      </w:r>
    </w:p>
    <w:tbl>
      <w:tblPr>
        <w:tblStyle w:val="Table8"/>
        <w:tblW w:w="126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1056"/>
        <w:tblGridChange w:id="0">
          <w:tblGrid>
            <w:gridCol w:w="1555"/>
            <w:gridCol w:w="11056"/>
          </w:tblGrid>
        </w:tblGridChange>
      </w:tblGrid>
      <w:tr>
        <w:trPr>
          <w:cantSplit w:val="0"/>
          <w:tblHeader w:val="0"/>
        </w:trPr>
        <w:tc>
          <w:tcPr>
            <w:shd w:fill="eeece1" w:val="clear"/>
          </w:tcPr>
          <w:p w:rsidR="00000000" w:rsidDel="00000000" w:rsidP="00000000" w:rsidRDefault="00000000" w:rsidRPr="00000000" w14:paraId="000002F0">
            <w:pPr>
              <w:ind w:left="2610" w:hanging="26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Nilai</w:t>
            </w:r>
          </w:p>
        </w:tc>
        <w:tc>
          <w:tcPr>
            <w:shd w:fill="eeece1" w:val="clear"/>
          </w:tcPr>
          <w:p w:rsidR="00000000" w:rsidDel="00000000" w:rsidP="00000000" w:rsidRDefault="00000000" w:rsidRPr="00000000" w14:paraId="000002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Kriteria</w:t>
            </w:r>
          </w:p>
        </w:tc>
      </w:tr>
      <w:tr>
        <w:trPr>
          <w:cantSplit w:val="0"/>
          <w:tblHeader w:val="0"/>
        </w:trPr>
        <w:tc>
          <w:tcPr/>
          <w:p w:rsidR="00000000" w:rsidDel="00000000" w:rsidP="00000000" w:rsidRDefault="00000000" w:rsidRPr="00000000" w14:paraId="000002F2">
            <w:pPr>
              <w:ind w:left="2610" w:hanging="26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w:t>
            </w:r>
          </w:p>
        </w:tc>
        <w:tc>
          <w:tcPr/>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Apabila mahasiswa dapat membuat peta konsep berisi materi yang diberikan dengan ketepatan 80-90%, secara runtut, dan dengan kelengkapan peta konsep yang benar.</w:t>
            </w: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2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70 - 89</w:t>
            </w:r>
          </w:p>
        </w:tc>
        <w:tc>
          <w:tcPr/>
          <w:p w:rsidR="00000000" w:rsidDel="00000000" w:rsidP="00000000" w:rsidRDefault="00000000" w:rsidRPr="00000000" w14:paraId="000002F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Apabila mahasiswa dapat membuat peta konsep berisi materi yang diberikan dengan ketepatan 60-79% dan dengan kelengkapan peta konsep yang benar.</w:t>
            </w:r>
            <w:r w:rsidDel="00000000" w:rsidR="00000000" w:rsidRPr="00000000">
              <w:rPr>
                <w:rtl w:val="0"/>
              </w:rPr>
            </w:r>
          </w:p>
        </w:tc>
      </w:tr>
      <w:tr>
        <w:trPr>
          <w:cantSplit w:val="0"/>
          <w:tblHeader w:val="0"/>
        </w:trPr>
        <w:tc>
          <w:tcPr/>
          <w:p w:rsidR="00000000" w:rsidDel="00000000" w:rsidP="00000000" w:rsidRDefault="00000000" w:rsidRPr="00000000" w14:paraId="000002F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60 - 69</w:t>
            </w:r>
          </w:p>
        </w:tc>
        <w:tc>
          <w:tcPr/>
          <w:p w:rsidR="00000000" w:rsidDel="00000000" w:rsidP="00000000" w:rsidRDefault="00000000" w:rsidRPr="00000000" w14:paraId="000002F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Apabila mahasiswa dapat membuat peta konsep berisi materi yang diberikan dengan ketepatan 0-59%.</w:t>
            </w:r>
          </w:p>
        </w:tc>
      </w:tr>
    </w:tbl>
    <w:p w:rsidR="00000000" w:rsidDel="00000000" w:rsidP="00000000" w:rsidRDefault="00000000" w:rsidRPr="00000000" w14:paraId="000002F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2F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Tugas Presentasi Kelompok</w:t>
      </w:r>
    </w:p>
    <w:tbl>
      <w:tblPr>
        <w:tblStyle w:val="Table9"/>
        <w:tblW w:w="126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1056"/>
        <w:tblGridChange w:id="0">
          <w:tblGrid>
            <w:gridCol w:w="1555"/>
            <w:gridCol w:w="11056"/>
          </w:tblGrid>
        </w:tblGridChange>
      </w:tblGrid>
      <w:tr>
        <w:trPr>
          <w:cantSplit w:val="0"/>
          <w:tblHeader w:val="0"/>
        </w:trPr>
        <w:tc>
          <w:tcPr>
            <w:shd w:fill="eeece1" w:val="clear"/>
          </w:tcPr>
          <w:p w:rsidR="00000000" w:rsidDel="00000000" w:rsidP="00000000" w:rsidRDefault="00000000" w:rsidRPr="00000000" w14:paraId="000002FA">
            <w:pPr>
              <w:ind w:left="2610" w:hanging="26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Nilai</w:t>
            </w:r>
          </w:p>
        </w:tc>
        <w:tc>
          <w:tcPr>
            <w:shd w:fill="eeece1" w:val="clear"/>
          </w:tcPr>
          <w:p w:rsidR="00000000" w:rsidDel="00000000" w:rsidP="00000000" w:rsidRDefault="00000000" w:rsidRPr="00000000" w14:paraId="000002F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Kriteria</w:t>
            </w:r>
          </w:p>
        </w:tc>
      </w:tr>
      <w:tr>
        <w:trPr>
          <w:cantSplit w:val="0"/>
          <w:tblHeader w:val="0"/>
        </w:trPr>
        <w:tc>
          <w:tcPr/>
          <w:p w:rsidR="00000000" w:rsidDel="00000000" w:rsidP="00000000" w:rsidRDefault="00000000" w:rsidRPr="00000000" w14:paraId="000002FC">
            <w:pPr>
              <w:ind w:left="2610" w:hanging="26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w:t>
            </w:r>
          </w:p>
        </w:tc>
        <w:tc>
          <w:tcPr/>
          <w:p w:rsidR="00000000" w:rsidDel="00000000" w:rsidP="00000000" w:rsidRDefault="00000000" w:rsidRPr="00000000" w14:paraId="000002F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Apabila mahasiswa dapat mempresentasikan materi dengan bahasa Indonesia yang tepat, penjelasan yang dapat dipahami, dan menguasai materi dengan baik.</w:t>
            </w: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2F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70 - 89</w:t>
            </w:r>
          </w:p>
        </w:tc>
        <w:tc>
          <w:tcPr/>
          <w:p w:rsidR="00000000" w:rsidDel="00000000" w:rsidP="00000000" w:rsidRDefault="00000000" w:rsidRPr="00000000" w14:paraId="000002F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Apabila mahasiswa dapat mempresentasikan materi dengan penjelasan yang dapat dipahami dan menguasai materi dengan baik.</w:t>
            </w:r>
            <w:r w:rsidDel="00000000" w:rsidR="00000000" w:rsidRPr="00000000">
              <w:rPr>
                <w:rtl w:val="0"/>
              </w:rPr>
            </w:r>
          </w:p>
        </w:tc>
      </w:tr>
      <w:tr>
        <w:trPr>
          <w:cantSplit w:val="0"/>
          <w:tblHeader w:val="0"/>
        </w:trPr>
        <w:tc>
          <w:tcPr/>
          <w:p w:rsidR="00000000" w:rsidDel="00000000" w:rsidP="00000000" w:rsidRDefault="00000000" w:rsidRPr="00000000" w14:paraId="0000030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60 - 69</w:t>
            </w:r>
          </w:p>
        </w:tc>
        <w:tc>
          <w:tcPr/>
          <w:p w:rsidR="00000000" w:rsidDel="00000000" w:rsidP="00000000" w:rsidRDefault="00000000" w:rsidRPr="00000000" w14:paraId="000003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Apabila mahasiswa dapat mempresentasikan materi dengan penjelasan yang dapat dipahami.</w:t>
            </w:r>
          </w:p>
        </w:tc>
      </w:tr>
    </w:tbl>
    <w:p w:rsidR="00000000" w:rsidDel="00000000" w:rsidP="00000000" w:rsidRDefault="00000000" w:rsidRPr="00000000" w14:paraId="000003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r>
    </w:p>
    <w:p w:rsidR="00000000" w:rsidDel="00000000" w:rsidP="00000000" w:rsidRDefault="00000000" w:rsidRPr="00000000" w14:paraId="0000030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tab/>
        <w:t xml:space="preserve">Tugas Essay Kelompok</w:t>
      </w:r>
    </w:p>
    <w:tbl>
      <w:tblPr>
        <w:tblStyle w:val="Table10"/>
        <w:tblW w:w="126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11056"/>
        <w:tblGridChange w:id="0">
          <w:tblGrid>
            <w:gridCol w:w="1555"/>
            <w:gridCol w:w="11056"/>
          </w:tblGrid>
        </w:tblGridChange>
      </w:tblGrid>
      <w:tr>
        <w:trPr>
          <w:cantSplit w:val="0"/>
          <w:tblHeader w:val="0"/>
        </w:trPr>
        <w:tc>
          <w:tcPr>
            <w:shd w:fill="eeece1" w:val="clear"/>
          </w:tcPr>
          <w:p w:rsidR="00000000" w:rsidDel="00000000" w:rsidP="00000000" w:rsidRDefault="00000000" w:rsidRPr="00000000" w14:paraId="00000304">
            <w:pPr>
              <w:ind w:left="2610" w:hanging="26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Nilai</w:t>
            </w:r>
          </w:p>
        </w:tc>
        <w:tc>
          <w:tcPr>
            <w:shd w:fill="eeece1" w:val="clear"/>
          </w:tcPr>
          <w:p w:rsidR="00000000" w:rsidDel="00000000" w:rsidP="00000000" w:rsidRDefault="00000000" w:rsidRPr="00000000" w14:paraId="000003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Kriteria</w:t>
            </w:r>
          </w:p>
        </w:tc>
      </w:tr>
      <w:tr>
        <w:trPr>
          <w:cantSplit w:val="0"/>
          <w:tblHeader w:val="0"/>
        </w:trPr>
        <w:tc>
          <w:tcPr/>
          <w:p w:rsidR="00000000" w:rsidDel="00000000" w:rsidP="00000000" w:rsidRDefault="00000000" w:rsidRPr="00000000" w14:paraId="00000306">
            <w:pPr>
              <w:ind w:left="2610" w:hanging="261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90 - 100</w:t>
            </w:r>
          </w:p>
        </w:tc>
        <w:tc>
          <w:tcPr/>
          <w:p w:rsidR="00000000" w:rsidDel="00000000" w:rsidP="00000000" w:rsidRDefault="00000000" w:rsidRPr="00000000" w14:paraId="000003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Apabila mahasiswa dapat menuliskan teori beserta contohnya dengan ketepatan 80-90%, runtut, dan bahasa yang baik.</w:t>
            </w:r>
            <w:r w:rsidDel="00000000" w:rsidR="00000000" w:rsidRPr="00000000">
              <w:rPr>
                <w:rtl w:val="0"/>
              </w:rPr>
            </w:r>
          </w:p>
        </w:tc>
      </w:tr>
      <w:tr>
        <w:trPr>
          <w:cantSplit w:val="0"/>
          <w:trHeight w:val="672" w:hRule="atLeast"/>
          <w:tblHeader w:val="0"/>
        </w:trPr>
        <w:tc>
          <w:tcPr/>
          <w:p w:rsidR="00000000" w:rsidDel="00000000" w:rsidP="00000000" w:rsidRDefault="00000000" w:rsidRPr="00000000" w14:paraId="000003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70 - 89</w:t>
            </w:r>
          </w:p>
        </w:tc>
        <w:tc>
          <w:tcPr/>
          <w:p w:rsidR="00000000" w:rsidDel="00000000" w:rsidP="00000000" w:rsidRDefault="00000000" w:rsidRPr="00000000" w14:paraId="000003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Apabila mahasiswa dapat menuliskan teori beserta contohnya dengan ketepatan 60-79% dan bahasa yang baik.</w:t>
            </w:r>
          </w:p>
        </w:tc>
      </w:tr>
      <w:tr>
        <w:trPr>
          <w:cantSplit w:val="0"/>
          <w:tblHeader w:val="0"/>
        </w:trPr>
        <w:tc>
          <w:tcPr/>
          <w:p w:rsidR="00000000" w:rsidDel="00000000" w:rsidP="00000000" w:rsidRDefault="00000000" w:rsidRPr="00000000" w14:paraId="000003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60 - 69</w:t>
            </w:r>
          </w:p>
        </w:tc>
        <w:tc>
          <w:tcPr/>
          <w:p w:rsidR="00000000" w:rsidDel="00000000" w:rsidP="00000000" w:rsidRDefault="00000000" w:rsidRPr="00000000" w14:paraId="0000030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Apabila mahasiswa dapat menuliskan teori beserta contohnya dengan ketepatan 0-59% dan bahasa yang baik.</w:t>
            </w:r>
          </w:p>
        </w:tc>
      </w:tr>
    </w:tbl>
    <w:p w:rsidR="00000000" w:rsidDel="00000000" w:rsidP="00000000" w:rsidRDefault="00000000" w:rsidRPr="00000000" w14:paraId="0000030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Rubrik Penilaian:</w:t>
      </w:r>
    </w:p>
    <w:p w:rsidR="00000000" w:rsidDel="00000000" w:rsidP="00000000" w:rsidRDefault="00000000" w:rsidRPr="00000000" w14:paraId="0000030F">
      <w:pPr>
        <w:ind w:right="216"/>
        <w:jc w:val="both"/>
        <w:rPr>
          <w:rFonts w:ascii="Times New Roman" w:cs="Times New Roman" w:eastAsia="Times New Roman" w:hAnsi="Times New Roman"/>
          <w:color w:val="272427"/>
        </w:rPr>
      </w:pPr>
      <w:bookmarkStart w:colFirst="0" w:colLast="0" w:name="_heading=h.gjdgxs" w:id="0"/>
      <w:bookmarkEnd w:id="0"/>
      <w:r w:rsidDel="00000000" w:rsidR="00000000" w:rsidRPr="00000000">
        <w:rPr>
          <w:rFonts w:ascii="Times New Roman" w:cs="Times New Roman" w:eastAsia="Times New Roman" w:hAnsi="Times New Roman"/>
          <w:color w:val="272427"/>
          <w:rtl w:val="0"/>
        </w:rPr>
        <w:t xml:space="preserve">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p w:rsidR="00000000" w:rsidDel="00000000" w:rsidP="00000000" w:rsidRDefault="00000000" w:rsidRPr="00000000" w14:paraId="00000310">
      <w:pPr>
        <w:spacing w:after="287" w:line="20" w:lineRule="auto"/>
        <w:rPr/>
      </w:pPr>
      <w:r w:rsidDel="00000000" w:rsidR="00000000" w:rsidRPr="00000000">
        <w:rPr>
          <w:rtl w:val="0"/>
        </w:rPr>
      </w:r>
    </w:p>
    <w:p w:rsidR="00000000" w:rsidDel="00000000" w:rsidP="00000000" w:rsidRDefault="00000000" w:rsidRPr="00000000" w14:paraId="0000031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12">
      <w:pPr>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31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LAMPIRAN:  </w:t>
      </w:r>
    </w:p>
    <w:p w:rsidR="00000000" w:rsidDel="00000000" w:rsidP="00000000" w:rsidRDefault="00000000" w:rsidRPr="00000000" w14:paraId="000003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CONTOH  UJIAN INDIVIDU</w:t>
      </w:r>
    </w:p>
    <w:p w:rsidR="00000000" w:rsidDel="00000000" w:rsidP="00000000" w:rsidRDefault="00000000" w:rsidRPr="00000000" w14:paraId="00000315">
      <w:pPr>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CONTOH 1</w:t>
      </w:r>
    </w:p>
    <w:p w:rsidR="00000000" w:rsidDel="00000000" w:rsidP="00000000" w:rsidRDefault="00000000" w:rsidRPr="00000000" w14:paraId="00000316">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Badan Koordinasi Penanaman Modal (BKPM) mencatat realisasi investasi di Indonesia selama kuartal III - 2015 mencapai Rp. 140,3 trilyun atau tumbuh 17 % dari setahun lalu. Pertumbuhan investasi asing terus malaju mencapai 16,9 %, lebih tinggi dibanding pertumbuhan pereode yg sama pada tahun 2014 sekitar 14 %. Capaian positif investasi diharapkan memberikan optimisme akan prospek investasi Indonesia yg masih baik di masa mendatang. Namun hingga saat ini persebaran kegiatan ekonomi, seperti indusri dan perdagangan di Indonesia sebagian besar berada di Pulau Jawa, yang pada umumnya tekonsentrasi di beberapa daerah. </w:t>
      </w:r>
      <w:r w:rsidDel="00000000" w:rsidR="00000000" w:rsidRPr="00000000">
        <w:rPr>
          <w:rFonts w:ascii="Times New Roman" w:cs="Times New Roman" w:eastAsia="Times New Roman" w:hAnsi="Times New Roman"/>
          <w:color w:val="000000"/>
          <w:rtl w:val="0"/>
        </w:rPr>
        <w:t xml:space="preserve">Penentuan lokasi kegiatan tersebut memperhatikan berbagai faktor, seperti modal, tenaga kerja, bahan baku, teknologi, transportasi, manajemen, pasar dan infrastruktur. Jelaskan berbagai bentuk penerapan prinsip-prinsip dasar teori ekonomi keruangan baik yang beraliran klasik hingga kritis. </w:t>
      </w:r>
      <w:r w:rsidDel="00000000" w:rsidR="00000000" w:rsidRPr="00000000">
        <w:rPr>
          <w:rtl w:val="0"/>
        </w:rPr>
      </w:r>
    </w:p>
    <w:p w:rsidR="00000000" w:rsidDel="00000000" w:rsidP="00000000" w:rsidRDefault="00000000" w:rsidRPr="00000000" w14:paraId="000003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Berikan pembahasan dari kasus-kasus mengenai dinamika ekonomi pada berbagai skala ruang (makro, meso, dan mikro) yang terkait dengan aktivitas ekonomi perkotaan.</w:t>
      </w:r>
    </w:p>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CONTOH 2</w:t>
      </w:r>
    </w:p>
    <w:p w:rsidR="00000000" w:rsidDel="00000000" w:rsidP="00000000" w:rsidRDefault="00000000" w:rsidRPr="00000000" w14:paraId="000003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Ketimpangan pembangunan di Provinsi Banten menyebabkan wilayah selatan provinsi tersebut masih sangat tertinggal. Pembangunan masih terkonsentrasi di Banten bagian utara sehingga wilayah ini jauh lebih maju dan berkembang. Untuk itu, wilayah  selatan perlu segera diperhatikan agar ketimpangan tidak tambah melebar. Ketimpangan itu tampak pada kawasan industri yang semuanya berada di Banten utara yang tersebar di 19 lokasi, antara lain Krakatau Industrial Estate, Balaraja Industrial Park, dan Millennium Industrial Estate.Selain itu, kebijakan pengembangan Banten yang tercantum dalam Peraturan Pemerintah nomor 26 tahun 2008 tentang Rencana Tata Ruang Wilayah Nasional juga terpusat di utara. Buat : (1) persamaan dan perbedaan disparitas di Propinsi Banten dan Indonesia secara keseluruhan; (2) faktor-faktor yang menyebabkan terjadinya disparitas di Propinsi Banten terkait dengan teori yang ada; (3) upaya mengatasi disparitas yang terjadi di Banten maupun di Indonesia.</w:t>
      </w:r>
    </w:p>
    <w:p w:rsidR="00000000" w:rsidDel="00000000" w:rsidP="00000000" w:rsidRDefault="00000000" w:rsidRPr="00000000" w14:paraId="000003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Dalam kegiatan ekonomi seperti pertanian, industri, perdagangan maupun jasa, saling keterkaitan dan saling ketergantungan antar aktivitas tersebut dalam konteks keruangan. Buatlah pembahasan berdasarkan analisis anda dengan contoh kasus beberapa komoditas, sehingga dapat menjelaskan bahwa terdapat keterkaitan dan ketergantungan antar wilayah (gunakan artikel bahan diskusi).</w:t>
      </w:r>
    </w:p>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E">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32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rPr>
          <w:rFonts w:ascii="Times New Roman" w:cs="Times New Roman" w:eastAsia="Times New Roman" w:hAnsi="Times New Roman"/>
        </w:rPr>
      </w:pPr>
      <w:r w:rsidDel="00000000" w:rsidR="00000000" w:rsidRPr="00000000">
        <w:rPr>
          <w:rtl w:val="0"/>
        </w:rPr>
      </w:r>
    </w:p>
    <w:sectPr>
      <w:pgSz w:h="16840" w:w="11900" w:orient="portrait"/>
      <w:pgMar w:bottom="1440" w:top="1440" w:left="1412"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ambria"/>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364"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677" w:right="1631"/>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32"/>
      <w:szCs w:val="32"/>
    </w:rPr>
  </w:style>
  <w:style w:type="paragraph" w:styleId="Normal" w:default="1">
    <w:name w:val="Normal"/>
    <w:qFormat w:val="1"/>
    <w:rsid w:val="00C73DAE"/>
  </w:style>
  <w:style w:type="paragraph" w:styleId="Heading1">
    <w:name w:val="heading 1"/>
    <w:basedOn w:val="Normal"/>
    <w:next w:val="Normal"/>
    <w:uiPriority w:val="9"/>
    <w:qFormat w:val="1"/>
    <w:pPr>
      <w:widowControl w:val="0"/>
      <w:ind w:left="1677" w:right="1631"/>
      <w:jc w:val="center"/>
      <w:outlineLvl w:val="0"/>
    </w:pPr>
    <w:rPr>
      <w:rFonts w:ascii="Times New Roman" w:cs="Times New Roman" w:eastAsia="Times New Roman" w:hAnsi="Times New Roman"/>
      <w:b w:val="1"/>
      <w:sz w:val="28"/>
      <w:szCs w:val="2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jc w:val="center"/>
    </w:pPr>
    <w:rPr>
      <w:rFonts w:ascii="Times New Roman" w:cs="Times New Roman" w:eastAsia="Times New Roman" w:hAnsi="Times New Roman"/>
      <w:b w:val="1"/>
      <w:sz w:val="32"/>
      <w:szCs w:val="3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5" w:customStyle="1">
    <w:name w:val="5"/>
    <w:basedOn w:val="TableNormal"/>
    <w:tblPr>
      <w:tblStyleRowBandSize w:val="1"/>
      <w:tblStyleColBandSize w:val="1"/>
    </w:tblPr>
  </w:style>
  <w:style w:type="table" w:styleId="4" w:customStyle="1">
    <w:name w:val="4"/>
    <w:basedOn w:val="TableNormal"/>
    <w:tblPr>
      <w:tblStyleRowBandSize w:val="1"/>
      <w:tblStyleColBandSize w:val="1"/>
      <w:tblCellMar>
        <w:left w:w="115.0" w:type="dxa"/>
        <w:right w:w="115.0" w:type="dxa"/>
      </w:tblCellMar>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paragraph" w:styleId="ListParagraph">
    <w:name w:val="List Paragraph"/>
    <w:basedOn w:val="Normal"/>
    <w:uiPriority w:val="34"/>
    <w:qFormat w:val="1"/>
    <w:rsid w:val="009B2003"/>
    <w:pPr>
      <w:ind w:left="720"/>
      <w:contextualSpacing w:val="1"/>
    </w:pPr>
  </w:style>
  <w:style w:type="character" w:styleId="Hyperlink">
    <w:name w:val="Hyperlink"/>
    <w:basedOn w:val="DefaultParagraphFont"/>
    <w:uiPriority w:val="99"/>
    <w:unhideWhenUsed w:val="1"/>
    <w:rsid w:val="009B2003"/>
    <w:rPr>
      <w:color w:val="0000ff" w:themeColor="hyperlink"/>
      <w:u w:val="single"/>
    </w:rPr>
  </w:style>
  <w:style w:type="character" w:styleId="UnresolvedMention">
    <w:name w:val="Unresolved Mention"/>
    <w:basedOn w:val="DefaultParagraphFont"/>
    <w:uiPriority w:val="99"/>
    <w:semiHidden w:val="1"/>
    <w:unhideWhenUsed w:val="1"/>
    <w:rsid w:val="001F603D"/>
    <w:rPr>
      <w:color w:val="605e5c"/>
      <w:shd w:color="auto" w:fill="e1dfdd" w:val="clear"/>
    </w:rPr>
  </w:style>
  <w:style w:type="character" w:styleId="TitleChar" w:customStyle="1">
    <w:name w:val="Title Char"/>
    <w:basedOn w:val="DefaultParagraphFont"/>
    <w:link w:val="Title"/>
    <w:uiPriority w:val="10"/>
    <w:rsid w:val="00512D73"/>
    <w:rPr>
      <w:rFonts w:ascii="Times New Roman" w:cs="Times New Roman" w:eastAsia="Times New Roman" w:hAnsi="Times New Roman"/>
      <w:b w:val="1"/>
      <w:sz w:val="32"/>
      <w:szCs w:val="32"/>
    </w:rPr>
  </w:style>
  <w:style w:type="table" w:styleId="TableGrid">
    <w:name w:val="Table Grid"/>
    <w:basedOn w:val="TableNormal"/>
    <w:uiPriority w:val="59"/>
    <w:rsid w:val="00F37C22"/>
    <w:rPr>
      <w:rFonts w:asciiTheme="minorHAnsi" w:cstheme="minorBidi" w:eastAsiaTheme="minorEastAsia" w:hAnsiTheme="minorHAnsi"/>
      <w:sz w:val="22"/>
      <w:szCs w:val="22"/>
      <w:lang w:eastAsia="ja-JP"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28.0" w:type="dxa"/>
        <w:bottom w:w="0.0" w:type="dxa"/>
        <w:right w:w="28.0" w:type="dxa"/>
      </w:tblCellMar>
    </w:tblPr>
  </w:style>
  <w:style w:type="table" w:styleId="Table3">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4">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9">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 w:type="table" w:styleId="Table10">
    <w:basedOn w:val="TableNormal"/>
    <w:rPr>
      <w:rFonts w:ascii="Cambria" w:cs="Cambria" w:eastAsia="Cambria" w:hAnsi="Cambria"/>
      <w:sz w:val="22"/>
      <w:szCs w:val="22"/>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GFaMgLSDxlZJLUBGjdU5G/SqMw==">CgMxLjAyCGguZ2pkZ3hzOAByITFvamJSY1pSdm5CYVVWWUlqaW91T3JQV19MaEVkdkpwaA==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2021-12-01T08:32:00Z</dcterms:created>
  <dc:creator>FA Triatmoko HS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y fmtid="{D5CDD505-2E9C-101B-9397-08002B2CF9AE}" pid="3" name="GrammarlyDocumentId">
    <vt:lpwstr>ea0c4b4b52a291d2e4439ba02234cf2bad65fc85ca20ac4345edb03ebee07c1d</vt:lpwstr>
  </property>
</Properties>
</file>